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8C5227">
        <w:rPr>
          <w:spacing w:val="-1"/>
        </w:rPr>
        <w:t>19/2026</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 xml:space="preserve">de </w:t>
      </w:r>
      <w:r w:rsidR="00340A03">
        <w:t>2026</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8C5227">
        <w:t>19/2026</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 xml:space="preserve">de </w:t>
      </w:r>
      <w:r w:rsidR="00340A03">
        <w:t>2026</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5B5167"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697BD"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8C5227">
        <w:t>19/2026</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340A03">
        <w:t>2026</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67"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C7B30"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8C5227">
        <w:t>19/2026</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976356">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976356">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976356">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976356">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6E678C" w:rsidRPr="006E678C">
        <w:rPr>
          <w:b/>
        </w:rPr>
        <w:t>DESTINADO A</w:t>
      </w:r>
      <w:r w:rsidR="006E678C">
        <w:t xml:space="preserve"> </w:t>
      </w:r>
      <w:r w:rsidR="003214EA" w:rsidRPr="003214EA">
        <w:rPr>
          <w:b/>
        </w:rPr>
        <w:t xml:space="preserve">CONTRATAÇÃO DE EMPRESA PARA </w:t>
      </w:r>
      <w:r w:rsidR="00874A25" w:rsidRPr="00874A25">
        <w:rPr>
          <w:b/>
        </w:rPr>
        <w:t>EXECUÇÃO DE OFICINA</w:t>
      </w:r>
      <w:r w:rsidR="0048648E">
        <w:rPr>
          <w:b/>
        </w:rPr>
        <w:t>S</w:t>
      </w:r>
      <w:r w:rsidR="00874A25" w:rsidRPr="00874A25">
        <w:rPr>
          <w:b/>
        </w:rPr>
        <w:t xml:space="preserve"> </w:t>
      </w:r>
      <w:r w:rsidR="0048648E">
        <w:rPr>
          <w:b/>
        </w:rPr>
        <w:t>CULTURAIS</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1"/>
        <w:gridCol w:w="3960"/>
        <w:gridCol w:w="1418"/>
        <w:gridCol w:w="1417"/>
        <w:gridCol w:w="1011"/>
        <w:gridCol w:w="1255"/>
      </w:tblGrid>
      <w:tr w:rsidR="003214EA" w:rsidRPr="000206F2" w:rsidTr="00E0599B">
        <w:trPr>
          <w:trHeight w:val="20"/>
        </w:trPr>
        <w:tc>
          <w:tcPr>
            <w:tcW w:w="0" w:type="auto"/>
            <w:vAlign w:val="center"/>
          </w:tcPr>
          <w:p w:rsidR="003214EA" w:rsidRPr="000206F2" w:rsidRDefault="00976356" w:rsidP="00095155">
            <w:pPr>
              <w:jc w:val="center"/>
              <w:rPr>
                <w:rFonts w:cs="Arial"/>
                <w:b/>
              </w:rPr>
            </w:pPr>
            <w:r w:rsidRPr="000206F2">
              <w:rPr>
                <w:rFonts w:cs="Arial"/>
                <w:b/>
              </w:rPr>
              <w:t>ITEM</w:t>
            </w:r>
          </w:p>
        </w:tc>
        <w:tc>
          <w:tcPr>
            <w:tcW w:w="3960" w:type="dxa"/>
            <w:vAlign w:val="center"/>
          </w:tcPr>
          <w:p w:rsidR="003214EA" w:rsidRPr="000206F2" w:rsidRDefault="00976356" w:rsidP="00095155">
            <w:pPr>
              <w:jc w:val="center"/>
              <w:rPr>
                <w:rFonts w:cs="Arial"/>
                <w:b/>
              </w:rPr>
            </w:pPr>
            <w:r w:rsidRPr="000206F2">
              <w:rPr>
                <w:rFonts w:cs="Arial"/>
                <w:b/>
              </w:rPr>
              <w:t>ESPECIFICAÇÃO</w:t>
            </w:r>
          </w:p>
        </w:tc>
        <w:tc>
          <w:tcPr>
            <w:tcW w:w="1418" w:type="dxa"/>
            <w:vAlign w:val="center"/>
          </w:tcPr>
          <w:p w:rsidR="003214EA" w:rsidRPr="000206F2" w:rsidRDefault="003214EA" w:rsidP="00095155">
            <w:pPr>
              <w:jc w:val="center"/>
              <w:rPr>
                <w:rFonts w:cs="Arial"/>
                <w:b/>
              </w:rPr>
            </w:pPr>
            <w:r>
              <w:rPr>
                <w:rFonts w:cs="Arial"/>
                <w:b/>
              </w:rPr>
              <w:t>Carga Horá</w:t>
            </w:r>
            <w:r w:rsidRPr="000206F2">
              <w:rPr>
                <w:rFonts w:cs="Arial"/>
                <w:b/>
              </w:rPr>
              <w:t>ria Mensal</w:t>
            </w:r>
          </w:p>
        </w:tc>
        <w:tc>
          <w:tcPr>
            <w:tcW w:w="1417" w:type="dxa"/>
            <w:vAlign w:val="center"/>
          </w:tcPr>
          <w:p w:rsidR="003214EA" w:rsidRPr="000206F2" w:rsidRDefault="003214EA" w:rsidP="00095155">
            <w:pPr>
              <w:jc w:val="center"/>
              <w:rPr>
                <w:rFonts w:cs="Arial"/>
                <w:b/>
              </w:rPr>
            </w:pPr>
            <w:r w:rsidRPr="000206F2">
              <w:rPr>
                <w:rFonts w:cs="Arial"/>
                <w:b/>
              </w:rPr>
              <w:t>Valor unitário</w:t>
            </w:r>
          </w:p>
          <w:p w:rsidR="003214EA" w:rsidRPr="000206F2" w:rsidRDefault="003214EA" w:rsidP="00095155">
            <w:pPr>
              <w:jc w:val="center"/>
              <w:rPr>
                <w:rFonts w:cs="Arial"/>
                <w:b/>
              </w:rPr>
            </w:pPr>
            <w:r>
              <w:rPr>
                <w:rFonts w:cs="Arial"/>
                <w:b/>
              </w:rPr>
              <w:t>por hora</w:t>
            </w:r>
          </w:p>
          <w:p w:rsidR="003214EA" w:rsidRPr="000206F2" w:rsidRDefault="003214EA" w:rsidP="00095155">
            <w:pPr>
              <w:jc w:val="center"/>
              <w:rPr>
                <w:rFonts w:cs="Arial"/>
                <w:b/>
              </w:rPr>
            </w:pPr>
            <w:r w:rsidRPr="000206F2">
              <w:rPr>
                <w:rFonts w:cs="Arial"/>
                <w:b/>
              </w:rPr>
              <w:t>(em R$)</w:t>
            </w:r>
          </w:p>
        </w:tc>
        <w:tc>
          <w:tcPr>
            <w:tcW w:w="1011" w:type="dxa"/>
            <w:vAlign w:val="center"/>
          </w:tcPr>
          <w:p w:rsidR="003214EA" w:rsidRPr="000206F2" w:rsidRDefault="003214EA" w:rsidP="00095155">
            <w:pPr>
              <w:jc w:val="center"/>
              <w:rPr>
                <w:rFonts w:cs="Arial"/>
                <w:b/>
              </w:rPr>
            </w:pPr>
            <w:r w:rsidRPr="000206F2">
              <w:rPr>
                <w:rFonts w:cs="Arial"/>
                <w:b/>
              </w:rPr>
              <w:t>Valor</w:t>
            </w:r>
          </w:p>
          <w:p w:rsidR="003214EA" w:rsidRPr="000206F2" w:rsidRDefault="003214EA" w:rsidP="00095155">
            <w:pPr>
              <w:jc w:val="center"/>
              <w:rPr>
                <w:rFonts w:cs="Arial"/>
                <w:b/>
              </w:rPr>
            </w:pPr>
            <w:r w:rsidRPr="000206F2">
              <w:rPr>
                <w:rFonts w:cs="Arial"/>
                <w:b/>
              </w:rPr>
              <w:t>Mensal</w:t>
            </w:r>
          </w:p>
          <w:p w:rsidR="003214EA" w:rsidRPr="000206F2" w:rsidRDefault="003214EA" w:rsidP="00095155">
            <w:pPr>
              <w:jc w:val="center"/>
              <w:rPr>
                <w:rFonts w:cs="Arial"/>
                <w:b/>
              </w:rPr>
            </w:pPr>
            <w:r w:rsidRPr="000206F2">
              <w:rPr>
                <w:rFonts w:cs="Arial"/>
                <w:b/>
              </w:rPr>
              <w:t>(em R$)</w:t>
            </w:r>
          </w:p>
        </w:tc>
        <w:tc>
          <w:tcPr>
            <w:tcW w:w="1255" w:type="dxa"/>
            <w:vAlign w:val="center"/>
          </w:tcPr>
          <w:p w:rsidR="003214EA" w:rsidRPr="000206F2" w:rsidRDefault="003214EA" w:rsidP="00095155">
            <w:pPr>
              <w:jc w:val="center"/>
              <w:rPr>
                <w:rFonts w:cs="Arial"/>
                <w:b/>
              </w:rPr>
            </w:pPr>
            <w:r w:rsidRPr="000206F2">
              <w:rPr>
                <w:rFonts w:cs="Arial"/>
                <w:b/>
              </w:rPr>
              <w:t>Valor Anual</w:t>
            </w:r>
          </w:p>
          <w:p w:rsidR="003214EA" w:rsidRPr="000206F2" w:rsidRDefault="003214EA" w:rsidP="00095155">
            <w:pPr>
              <w:jc w:val="center"/>
              <w:rPr>
                <w:rFonts w:cs="Arial"/>
                <w:b/>
              </w:rPr>
            </w:pPr>
            <w:r w:rsidRPr="000206F2">
              <w:rPr>
                <w:rFonts w:cs="Arial"/>
                <w:b/>
              </w:rPr>
              <w:t>(em R$)</w:t>
            </w:r>
          </w:p>
        </w:tc>
      </w:tr>
      <w:tr w:rsidR="0048648E" w:rsidRPr="000206F2" w:rsidTr="00E0599B">
        <w:trPr>
          <w:trHeight w:val="20"/>
        </w:trPr>
        <w:tc>
          <w:tcPr>
            <w:tcW w:w="0" w:type="auto"/>
            <w:vAlign w:val="center"/>
          </w:tcPr>
          <w:p w:rsidR="0048648E" w:rsidRPr="000206F2" w:rsidRDefault="0048648E" w:rsidP="00095155">
            <w:pPr>
              <w:jc w:val="center"/>
              <w:rPr>
                <w:rFonts w:cs="Arial"/>
                <w:b/>
              </w:rPr>
            </w:pPr>
            <w:r>
              <w:rPr>
                <w:rFonts w:cs="Arial"/>
                <w:b/>
              </w:rPr>
              <w:t>1</w:t>
            </w:r>
          </w:p>
        </w:tc>
        <w:tc>
          <w:tcPr>
            <w:tcW w:w="3960" w:type="dxa"/>
            <w:vAlign w:val="center"/>
          </w:tcPr>
          <w:p w:rsidR="0048648E" w:rsidRPr="0048648E" w:rsidRDefault="00E0599B" w:rsidP="0048648E">
            <w:pPr>
              <w:rPr>
                <w:rFonts w:cs="Arial"/>
                <w:b/>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CANTO CORAL</w:t>
            </w:r>
          </w:p>
        </w:tc>
        <w:tc>
          <w:tcPr>
            <w:tcW w:w="1418" w:type="dxa"/>
            <w:vAlign w:val="center"/>
          </w:tcPr>
          <w:p w:rsidR="0048648E" w:rsidRPr="007461CA" w:rsidRDefault="0048648E" w:rsidP="0048648E">
            <w:pPr>
              <w:jc w:val="center"/>
            </w:pPr>
            <w:r w:rsidRPr="007461CA">
              <w:rPr>
                <w:rFonts w:eastAsiaTheme="minorHAnsi" w:cs="ArialMT"/>
                <w:lang w:val="pt-BR" w:eastAsia="en-US" w:bidi="ar-SA"/>
              </w:rPr>
              <w:t>12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2</w:t>
            </w:r>
          </w:p>
        </w:tc>
        <w:tc>
          <w:tcPr>
            <w:tcW w:w="3960" w:type="dxa"/>
            <w:vAlign w:val="center"/>
          </w:tcPr>
          <w:p w:rsidR="0048648E" w:rsidRPr="0048648E" w:rsidRDefault="00E0599B" w:rsidP="008C5227">
            <w:pPr>
              <w:rPr>
                <w:rFonts w:eastAsiaTheme="minorHAnsi" w:cs="ArialMT"/>
                <w:b/>
                <w:lang w:val="pt-BR" w:eastAsia="en-US" w:bidi="ar-SA"/>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PERCUSSÃO SINFÔNICA</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16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3</w:t>
            </w:r>
          </w:p>
        </w:tc>
        <w:tc>
          <w:tcPr>
            <w:tcW w:w="3960" w:type="dxa"/>
            <w:vAlign w:val="center"/>
          </w:tcPr>
          <w:p w:rsidR="0048648E" w:rsidRPr="0048648E" w:rsidRDefault="00E0599B" w:rsidP="008C5227">
            <w:pPr>
              <w:rPr>
                <w:rFonts w:eastAsiaTheme="minorHAnsi" w:cs="ArialMT"/>
                <w:b/>
                <w:lang w:val="pt-BR" w:eastAsia="en-US" w:bidi="ar-SA"/>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FANFARRA</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12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4</w:t>
            </w:r>
          </w:p>
        </w:tc>
        <w:tc>
          <w:tcPr>
            <w:tcW w:w="3960" w:type="dxa"/>
            <w:vAlign w:val="center"/>
          </w:tcPr>
          <w:p w:rsidR="0048648E" w:rsidRPr="0048648E" w:rsidRDefault="00E0599B" w:rsidP="008C5227">
            <w:pPr>
              <w:rPr>
                <w:rFonts w:eastAsiaTheme="minorHAnsi" w:cs="ArialMT"/>
                <w:b/>
                <w:lang w:val="pt-BR" w:eastAsia="en-US" w:bidi="ar-SA"/>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DANÇA DE SALÃO</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12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5</w:t>
            </w:r>
          </w:p>
        </w:tc>
        <w:tc>
          <w:tcPr>
            <w:tcW w:w="3960" w:type="dxa"/>
            <w:vAlign w:val="center"/>
          </w:tcPr>
          <w:p w:rsidR="0048648E" w:rsidRPr="0048648E" w:rsidRDefault="0048648E" w:rsidP="008C5227">
            <w:pPr>
              <w:rPr>
                <w:rFonts w:eastAsiaTheme="minorHAnsi" w:cs="ArialMT"/>
                <w:b/>
                <w:lang w:val="pt-BR" w:eastAsia="en-US" w:bidi="ar-SA"/>
              </w:rPr>
            </w:pPr>
            <w:r w:rsidRPr="0048648E">
              <w:rPr>
                <w:rFonts w:eastAsiaTheme="minorHAnsi" w:cs="ArialMT"/>
                <w:b/>
                <w:lang w:val="pt-BR" w:eastAsia="en-US" w:bidi="ar-SA"/>
              </w:rPr>
              <w:t>OFICINA DE METAIS</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16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6</w:t>
            </w:r>
          </w:p>
        </w:tc>
        <w:tc>
          <w:tcPr>
            <w:tcW w:w="3960" w:type="dxa"/>
            <w:vAlign w:val="center"/>
          </w:tcPr>
          <w:p w:rsidR="0048648E" w:rsidRPr="0048648E" w:rsidRDefault="00E0599B" w:rsidP="008C5227">
            <w:pPr>
              <w:rPr>
                <w:rFonts w:eastAsiaTheme="minorHAnsi" w:cs="ArialMT"/>
                <w:b/>
                <w:lang w:val="pt-BR" w:eastAsia="en-US" w:bidi="ar-SA"/>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TEORIA MUSICAL</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12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r w:rsidR="0048648E" w:rsidRPr="000206F2" w:rsidTr="00E0599B">
        <w:trPr>
          <w:trHeight w:val="20"/>
        </w:trPr>
        <w:tc>
          <w:tcPr>
            <w:tcW w:w="0" w:type="auto"/>
            <w:vAlign w:val="center"/>
          </w:tcPr>
          <w:p w:rsidR="0048648E" w:rsidRDefault="0048648E" w:rsidP="00095155">
            <w:pPr>
              <w:jc w:val="center"/>
              <w:rPr>
                <w:rFonts w:cs="Arial"/>
                <w:b/>
              </w:rPr>
            </w:pPr>
            <w:r>
              <w:rPr>
                <w:rFonts w:cs="Arial"/>
                <w:b/>
              </w:rPr>
              <w:t>7</w:t>
            </w:r>
          </w:p>
        </w:tc>
        <w:tc>
          <w:tcPr>
            <w:tcW w:w="3960" w:type="dxa"/>
            <w:vAlign w:val="center"/>
          </w:tcPr>
          <w:p w:rsidR="0048648E" w:rsidRPr="0048648E" w:rsidRDefault="00E0599B" w:rsidP="008C5227">
            <w:pPr>
              <w:rPr>
                <w:rFonts w:eastAsiaTheme="minorHAnsi" w:cs="ArialMT"/>
                <w:b/>
                <w:lang w:val="pt-BR" w:eastAsia="en-US" w:bidi="ar-SA"/>
              </w:rPr>
            </w:pPr>
            <w:r w:rsidRPr="0048648E">
              <w:rPr>
                <w:rFonts w:eastAsiaTheme="minorHAnsi" w:cs="ArialMT"/>
                <w:b/>
                <w:lang w:val="pt-BR" w:eastAsia="en-US" w:bidi="ar-SA"/>
              </w:rPr>
              <w:t xml:space="preserve">OFICINA </w:t>
            </w:r>
            <w:r w:rsidR="0048648E" w:rsidRPr="0048648E">
              <w:rPr>
                <w:rFonts w:eastAsiaTheme="minorHAnsi" w:cs="ArialMT"/>
                <w:b/>
                <w:lang w:val="pt-BR" w:eastAsia="en-US" w:bidi="ar-SA"/>
              </w:rPr>
              <w:t>TEATRO E TÉCNICAS CIRCENSES</w:t>
            </w:r>
          </w:p>
        </w:tc>
        <w:tc>
          <w:tcPr>
            <w:tcW w:w="1418" w:type="dxa"/>
            <w:vAlign w:val="center"/>
          </w:tcPr>
          <w:p w:rsidR="0048648E" w:rsidRPr="007461CA" w:rsidRDefault="0048648E" w:rsidP="0048648E">
            <w:pPr>
              <w:jc w:val="center"/>
              <w:rPr>
                <w:rFonts w:eastAsiaTheme="minorHAnsi" w:cs="ArialMT"/>
                <w:lang w:val="pt-BR" w:eastAsia="en-US" w:bidi="ar-SA"/>
              </w:rPr>
            </w:pPr>
            <w:r w:rsidRPr="007461CA">
              <w:rPr>
                <w:rFonts w:eastAsiaTheme="minorHAnsi" w:cs="ArialMT"/>
                <w:lang w:val="pt-BR" w:eastAsia="en-US" w:bidi="ar-SA"/>
              </w:rPr>
              <w:t>16 horas/mês</w:t>
            </w:r>
          </w:p>
        </w:tc>
        <w:tc>
          <w:tcPr>
            <w:tcW w:w="1417" w:type="dxa"/>
            <w:vAlign w:val="center"/>
          </w:tcPr>
          <w:p w:rsidR="0048648E" w:rsidRPr="000206F2" w:rsidRDefault="0048648E" w:rsidP="00095155">
            <w:pPr>
              <w:jc w:val="center"/>
              <w:rPr>
                <w:rFonts w:cs="Arial"/>
                <w:b/>
              </w:rPr>
            </w:pPr>
          </w:p>
        </w:tc>
        <w:tc>
          <w:tcPr>
            <w:tcW w:w="1011" w:type="dxa"/>
            <w:vAlign w:val="center"/>
          </w:tcPr>
          <w:p w:rsidR="0048648E" w:rsidRPr="000206F2" w:rsidRDefault="0048648E" w:rsidP="00095155">
            <w:pPr>
              <w:jc w:val="center"/>
              <w:rPr>
                <w:rFonts w:cs="Arial"/>
                <w:b/>
              </w:rPr>
            </w:pPr>
          </w:p>
        </w:tc>
        <w:tc>
          <w:tcPr>
            <w:tcW w:w="1255" w:type="dxa"/>
            <w:vAlign w:val="center"/>
          </w:tcPr>
          <w:p w:rsidR="0048648E" w:rsidRPr="000206F2" w:rsidRDefault="0048648E" w:rsidP="00095155">
            <w:pPr>
              <w:jc w:val="center"/>
              <w:rPr>
                <w:rFonts w:cs="Arial"/>
                <w:b/>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874A25" w:rsidRDefault="00874A25" w:rsidP="00874A25">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874A25" w:rsidRDefault="00874A25" w:rsidP="00874A25">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3214EA" w:rsidRDefault="003214EA"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5B5167"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8C5227" w:rsidRDefault="008C522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8C5227" w:rsidRDefault="008C522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340A03">
        <w:t>2026</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5B5167"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0D5C"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FE3DF"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8C5227">
        <w:t>19/2026</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340A03">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67"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EDA45"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340A03">
        <w:t>2026</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5B5167"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D410B"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340A03">
        <w:t>2026</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5B5167"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21686"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B627D3">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008" w:rsidRDefault="00C00008">
      <w:r>
        <w:separator/>
      </w:r>
    </w:p>
  </w:endnote>
  <w:endnote w:type="continuationSeparator" w:id="0">
    <w:p w:rsidR="00C00008" w:rsidRDefault="00C0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008" w:rsidRDefault="00C00008">
      <w:r>
        <w:separator/>
      </w:r>
    </w:p>
  </w:footnote>
  <w:footnote w:type="continuationSeparator" w:id="0">
    <w:p w:rsidR="00C00008" w:rsidRDefault="00C00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27" w:rsidRDefault="008C522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27" w:rsidRDefault="005B516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227" w:rsidRDefault="008C522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8C5227" w:rsidRDefault="008C522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27" w:rsidRDefault="008C522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27" w:rsidRDefault="008C522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27" w:rsidRDefault="008C522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34229BB"/>
    <w:multiLevelType w:val="hybridMultilevel"/>
    <w:tmpl w:val="2690D9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4B96BB1"/>
    <w:multiLevelType w:val="hybridMultilevel"/>
    <w:tmpl w:val="6C6CD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209C49C6"/>
    <w:multiLevelType w:val="hybridMultilevel"/>
    <w:tmpl w:val="D7A45B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0A22E3B"/>
    <w:multiLevelType w:val="hybridMultilevel"/>
    <w:tmpl w:val="92E4C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2">
    <w:nsid w:val="25A6077B"/>
    <w:multiLevelType w:val="hybridMultilevel"/>
    <w:tmpl w:val="3D0A33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8A63172"/>
    <w:multiLevelType w:val="hybridMultilevel"/>
    <w:tmpl w:val="210C4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A36071C"/>
    <w:multiLevelType w:val="hybridMultilevel"/>
    <w:tmpl w:val="DDE650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C5A214B"/>
    <w:multiLevelType w:val="hybridMultilevel"/>
    <w:tmpl w:val="EB746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FF1680D"/>
    <w:multiLevelType w:val="hybridMultilevel"/>
    <w:tmpl w:val="2BB656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8">
    <w:nsid w:val="38E15A61"/>
    <w:multiLevelType w:val="hybridMultilevel"/>
    <w:tmpl w:val="A094B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3F962CDA"/>
    <w:multiLevelType w:val="hybridMultilevel"/>
    <w:tmpl w:val="BE962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3125715"/>
    <w:multiLevelType w:val="hybridMultilevel"/>
    <w:tmpl w:val="EF0E8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C064527"/>
    <w:multiLevelType w:val="hybridMultilevel"/>
    <w:tmpl w:val="718ECA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3674F00"/>
    <w:multiLevelType w:val="hybridMultilevel"/>
    <w:tmpl w:val="002008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6F36AB0"/>
    <w:multiLevelType w:val="hybridMultilevel"/>
    <w:tmpl w:val="766A51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66064A68"/>
    <w:multiLevelType w:val="hybridMultilevel"/>
    <w:tmpl w:val="945E71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nsid w:val="6CAB1E1B"/>
    <w:multiLevelType w:val="hybridMultilevel"/>
    <w:tmpl w:val="563CAB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D373235"/>
    <w:multiLevelType w:val="hybridMultilevel"/>
    <w:tmpl w:val="9F7AA8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3">
    <w:nsid w:val="793B18EF"/>
    <w:multiLevelType w:val="hybridMultilevel"/>
    <w:tmpl w:val="6254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nsid w:val="7ECF0F5E"/>
    <w:multiLevelType w:val="hybridMultilevel"/>
    <w:tmpl w:val="6142B5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8"/>
  </w:num>
  <w:num w:numId="4">
    <w:abstractNumId w:val="19"/>
  </w:num>
  <w:num w:numId="5">
    <w:abstractNumId w:val="2"/>
  </w:num>
  <w:num w:numId="6">
    <w:abstractNumId w:val="11"/>
  </w:num>
  <w:num w:numId="7">
    <w:abstractNumId w:val="5"/>
  </w:num>
  <w:num w:numId="8">
    <w:abstractNumId w:val="29"/>
  </w:num>
  <w:num w:numId="9">
    <w:abstractNumId w:val="7"/>
  </w:num>
  <w:num w:numId="10">
    <w:abstractNumId w:val="17"/>
  </w:num>
  <w:num w:numId="11">
    <w:abstractNumId w:val="20"/>
  </w:num>
  <w:num w:numId="12">
    <w:abstractNumId w:val="32"/>
  </w:num>
  <w:num w:numId="13">
    <w:abstractNumId w:val="34"/>
  </w:num>
  <w:num w:numId="14">
    <w:abstractNumId w:val="26"/>
  </w:num>
  <w:num w:numId="15">
    <w:abstractNumId w:val="25"/>
  </w:num>
  <w:num w:numId="16">
    <w:abstractNumId w:val="9"/>
  </w:num>
  <w:num w:numId="17">
    <w:abstractNumId w:val="21"/>
  </w:num>
  <w:num w:numId="18">
    <w:abstractNumId w:val="22"/>
  </w:num>
  <w:num w:numId="19">
    <w:abstractNumId w:val="3"/>
  </w:num>
  <w:num w:numId="20">
    <w:abstractNumId w:val="12"/>
  </w:num>
  <w:num w:numId="21">
    <w:abstractNumId w:val="4"/>
  </w:num>
  <w:num w:numId="22">
    <w:abstractNumId w:val="13"/>
  </w:num>
  <w:num w:numId="23">
    <w:abstractNumId w:val="10"/>
  </w:num>
  <w:num w:numId="24">
    <w:abstractNumId w:val="18"/>
  </w:num>
  <w:num w:numId="25">
    <w:abstractNumId w:val="24"/>
  </w:num>
  <w:num w:numId="26">
    <w:abstractNumId w:val="28"/>
  </w:num>
  <w:num w:numId="27">
    <w:abstractNumId w:val="35"/>
  </w:num>
  <w:num w:numId="28">
    <w:abstractNumId w:val="33"/>
  </w:num>
  <w:num w:numId="29">
    <w:abstractNumId w:val="15"/>
  </w:num>
  <w:num w:numId="30">
    <w:abstractNumId w:val="14"/>
  </w:num>
  <w:num w:numId="31">
    <w:abstractNumId w:val="30"/>
  </w:num>
  <w:num w:numId="32">
    <w:abstractNumId w:val="16"/>
  </w:num>
  <w:num w:numId="33">
    <w:abstractNumId w:val="31"/>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20E"/>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852"/>
    <w:rsid w:val="00065CD6"/>
    <w:rsid w:val="0007619F"/>
    <w:rsid w:val="00077287"/>
    <w:rsid w:val="00077774"/>
    <w:rsid w:val="00085317"/>
    <w:rsid w:val="00085409"/>
    <w:rsid w:val="000866FD"/>
    <w:rsid w:val="0008682F"/>
    <w:rsid w:val="0008725B"/>
    <w:rsid w:val="00087C2B"/>
    <w:rsid w:val="00095155"/>
    <w:rsid w:val="00097997"/>
    <w:rsid w:val="000A08ED"/>
    <w:rsid w:val="000A2285"/>
    <w:rsid w:val="000A4FB3"/>
    <w:rsid w:val="000A618F"/>
    <w:rsid w:val="000A65A2"/>
    <w:rsid w:val="000B1985"/>
    <w:rsid w:val="000B7ED7"/>
    <w:rsid w:val="000C026A"/>
    <w:rsid w:val="000C05C6"/>
    <w:rsid w:val="000C0DA3"/>
    <w:rsid w:val="000D1801"/>
    <w:rsid w:val="000E0296"/>
    <w:rsid w:val="000E2217"/>
    <w:rsid w:val="000E439F"/>
    <w:rsid w:val="000E7B42"/>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1D63"/>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10F"/>
    <w:rsid w:val="002A5E4A"/>
    <w:rsid w:val="002A6F64"/>
    <w:rsid w:val="002A766F"/>
    <w:rsid w:val="002B1305"/>
    <w:rsid w:val="002B21C1"/>
    <w:rsid w:val="002C173B"/>
    <w:rsid w:val="002C2A3D"/>
    <w:rsid w:val="002C32D2"/>
    <w:rsid w:val="002C4950"/>
    <w:rsid w:val="002C4D93"/>
    <w:rsid w:val="002C5F8A"/>
    <w:rsid w:val="002D2774"/>
    <w:rsid w:val="002F324D"/>
    <w:rsid w:val="002F7C73"/>
    <w:rsid w:val="00302D83"/>
    <w:rsid w:val="003045B2"/>
    <w:rsid w:val="00305DC8"/>
    <w:rsid w:val="003073E2"/>
    <w:rsid w:val="0031325F"/>
    <w:rsid w:val="00315EDE"/>
    <w:rsid w:val="003166EE"/>
    <w:rsid w:val="003214EA"/>
    <w:rsid w:val="003225CA"/>
    <w:rsid w:val="00322A51"/>
    <w:rsid w:val="003236CA"/>
    <w:rsid w:val="00323EDF"/>
    <w:rsid w:val="003276DA"/>
    <w:rsid w:val="00334AA6"/>
    <w:rsid w:val="0033739C"/>
    <w:rsid w:val="00340A03"/>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A6E0D"/>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32AAB"/>
    <w:rsid w:val="00446BBC"/>
    <w:rsid w:val="004500B2"/>
    <w:rsid w:val="00453C40"/>
    <w:rsid w:val="00460972"/>
    <w:rsid w:val="004629C4"/>
    <w:rsid w:val="00465C6F"/>
    <w:rsid w:val="00470493"/>
    <w:rsid w:val="00470B4B"/>
    <w:rsid w:val="00470D7C"/>
    <w:rsid w:val="00473B9B"/>
    <w:rsid w:val="00473DDC"/>
    <w:rsid w:val="00480FF3"/>
    <w:rsid w:val="004818FD"/>
    <w:rsid w:val="004853B3"/>
    <w:rsid w:val="004863B2"/>
    <w:rsid w:val="0048648E"/>
    <w:rsid w:val="00486C9B"/>
    <w:rsid w:val="00486E81"/>
    <w:rsid w:val="00492758"/>
    <w:rsid w:val="00493930"/>
    <w:rsid w:val="0049623F"/>
    <w:rsid w:val="00496B8A"/>
    <w:rsid w:val="00496CB0"/>
    <w:rsid w:val="00497516"/>
    <w:rsid w:val="004A0098"/>
    <w:rsid w:val="004A1405"/>
    <w:rsid w:val="004A1B64"/>
    <w:rsid w:val="004A4BD3"/>
    <w:rsid w:val="004B1170"/>
    <w:rsid w:val="004C4955"/>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376B"/>
    <w:rsid w:val="005464A5"/>
    <w:rsid w:val="00547AA6"/>
    <w:rsid w:val="0055259E"/>
    <w:rsid w:val="00552D6F"/>
    <w:rsid w:val="00555D95"/>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A0CD0"/>
    <w:rsid w:val="005A4255"/>
    <w:rsid w:val="005A5C2E"/>
    <w:rsid w:val="005B5167"/>
    <w:rsid w:val="005C1EA7"/>
    <w:rsid w:val="005C1F18"/>
    <w:rsid w:val="005C3981"/>
    <w:rsid w:val="005C6476"/>
    <w:rsid w:val="005D1C0F"/>
    <w:rsid w:val="005D1EBF"/>
    <w:rsid w:val="005D4B9A"/>
    <w:rsid w:val="005D4EC1"/>
    <w:rsid w:val="005E3B4D"/>
    <w:rsid w:val="005E5AFC"/>
    <w:rsid w:val="005F1404"/>
    <w:rsid w:val="005F7550"/>
    <w:rsid w:val="005F7946"/>
    <w:rsid w:val="005F7A2F"/>
    <w:rsid w:val="006011F0"/>
    <w:rsid w:val="0060382E"/>
    <w:rsid w:val="00624762"/>
    <w:rsid w:val="006272C2"/>
    <w:rsid w:val="00631D6F"/>
    <w:rsid w:val="00633716"/>
    <w:rsid w:val="0063644F"/>
    <w:rsid w:val="0064505E"/>
    <w:rsid w:val="00645C8E"/>
    <w:rsid w:val="0064749A"/>
    <w:rsid w:val="006506E1"/>
    <w:rsid w:val="00650AB9"/>
    <w:rsid w:val="00651E9A"/>
    <w:rsid w:val="00652FDF"/>
    <w:rsid w:val="00660C41"/>
    <w:rsid w:val="0066120D"/>
    <w:rsid w:val="00663190"/>
    <w:rsid w:val="00670B1C"/>
    <w:rsid w:val="00671E77"/>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461CA"/>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47E2"/>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B4292"/>
    <w:rsid w:val="008B4818"/>
    <w:rsid w:val="008C4C03"/>
    <w:rsid w:val="008C5227"/>
    <w:rsid w:val="008D0067"/>
    <w:rsid w:val="008E2198"/>
    <w:rsid w:val="008F2E9B"/>
    <w:rsid w:val="008F351C"/>
    <w:rsid w:val="00903195"/>
    <w:rsid w:val="00911F70"/>
    <w:rsid w:val="00920462"/>
    <w:rsid w:val="00922E5A"/>
    <w:rsid w:val="00925A2E"/>
    <w:rsid w:val="009278BE"/>
    <w:rsid w:val="00927F37"/>
    <w:rsid w:val="00930FE4"/>
    <w:rsid w:val="00931B13"/>
    <w:rsid w:val="00933E12"/>
    <w:rsid w:val="00936215"/>
    <w:rsid w:val="00936EA1"/>
    <w:rsid w:val="00943204"/>
    <w:rsid w:val="00954FF6"/>
    <w:rsid w:val="009558D2"/>
    <w:rsid w:val="00955BAF"/>
    <w:rsid w:val="00960E9B"/>
    <w:rsid w:val="00963896"/>
    <w:rsid w:val="00964CB4"/>
    <w:rsid w:val="0096543B"/>
    <w:rsid w:val="00972244"/>
    <w:rsid w:val="00976356"/>
    <w:rsid w:val="00977997"/>
    <w:rsid w:val="009779BA"/>
    <w:rsid w:val="00982AE1"/>
    <w:rsid w:val="00994500"/>
    <w:rsid w:val="009A00ED"/>
    <w:rsid w:val="009A127E"/>
    <w:rsid w:val="009A68BF"/>
    <w:rsid w:val="009A6991"/>
    <w:rsid w:val="009B21A5"/>
    <w:rsid w:val="009B34DE"/>
    <w:rsid w:val="009B569D"/>
    <w:rsid w:val="009C1B51"/>
    <w:rsid w:val="009C294E"/>
    <w:rsid w:val="009C4CE8"/>
    <w:rsid w:val="009C7DF1"/>
    <w:rsid w:val="009D26C9"/>
    <w:rsid w:val="009D6987"/>
    <w:rsid w:val="009E0DA3"/>
    <w:rsid w:val="009E10CF"/>
    <w:rsid w:val="009E15F4"/>
    <w:rsid w:val="009E7968"/>
    <w:rsid w:val="009F0FC5"/>
    <w:rsid w:val="009F3910"/>
    <w:rsid w:val="009F608B"/>
    <w:rsid w:val="00A01C25"/>
    <w:rsid w:val="00A0202D"/>
    <w:rsid w:val="00A0353A"/>
    <w:rsid w:val="00A03565"/>
    <w:rsid w:val="00A06ACB"/>
    <w:rsid w:val="00A0740F"/>
    <w:rsid w:val="00A07C51"/>
    <w:rsid w:val="00A10547"/>
    <w:rsid w:val="00A165C6"/>
    <w:rsid w:val="00A16E81"/>
    <w:rsid w:val="00A17874"/>
    <w:rsid w:val="00A200B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53C8"/>
    <w:rsid w:val="00A77DB8"/>
    <w:rsid w:val="00A86544"/>
    <w:rsid w:val="00A87255"/>
    <w:rsid w:val="00A90151"/>
    <w:rsid w:val="00A91CA6"/>
    <w:rsid w:val="00A9602F"/>
    <w:rsid w:val="00AA00F2"/>
    <w:rsid w:val="00AA2BAB"/>
    <w:rsid w:val="00AA73A9"/>
    <w:rsid w:val="00AB385F"/>
    <w:rsid w:val="00AB475C"/>
    <w:rsid w:val="00AB5954"/>
    <w:rsid w:val="00AB6DA5"/>
    <w:rsid w:val="00AC317E"/>
    <w:rsid w:val="00AC5EE7"/>
    <w:rsid w:val="00AC742C"/>
    <w:rsid w:val="00AD642D"/>
    <w:rsid w:val="00AE26D8"/>
    <w:rsid w:val="00AE6D0C"/>
    <w:rsid w:val="00AF7260"/>
    <w:rsid w:val="00AF7624"/>
    <w:rsid w:val="00B01333"/>
    <w:rsid w:val="00B02822"/>
    <w:rsid w:val="00B050A0"/>
    <w:rsid w:val="00B05E57"/>
    <w:rsid w:val="00B06184"/>
    <w:rsid w:val="00B10F1D"/>
    <w:rsid w:val="00B22350"/>
    <w:rsid w:val="00B22CB7"/>
    <w:rsid w:val="00B234CF"/>
    <w:rsid w:val="00B366A3"/>
    <w:rsid w:val="00B422FC"/>
    <w:rsid w:val="00B43497"/>
    <w:rsid w:val="00B4696E"/>
    <w:rsid w:val="00B47837"/>
    <w:rsid w:val="00B51B16"/>
    <w:rsid w:val="00B52DE5"/>
    <w:rsid w:val="00B56BA7"/>
    <w:rsid w:val="00B627D3"/>
    <w:rsid w:val="00B66608"/>
    <w:rsid w:val="00B7572D"/>
    <w:rsid w:val="00B83E72"/>
    <w:rsid w:val="00B91420"/>
    <w:rsid w:val="00B93184"/>
    <w:rsid w:val="00B973E0"/>
    <w:rsid w:val="00B9758F"/>
    <w:rsid w:val="00BA1AB3"/>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C52"/>
    <w:rsid w:val="00C00008"/>
    <w:rsid w:val="00C03D52"/>
    <w:rsid w:val="00C048E5"/>
    <w:rsid w:val="00C06A9F"/>
    <w:rsid w:val="00C07B96"/>
    <w:rsid w:val="00C1350B"/>
    <w:rsid w:val="00C141B5"/>
    <w:rsid w:val="00C15446"/>
    <w:rsid w:val="00C266F8"/>
    <w:rsid w:val="00C26E71"/>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63AA6"/>
    <w:rsid w:val="00C67A98"/>
    <w:rsid w:val="00C730CD"/>
    <w:rsid w:val="00C759BB"/>
    <w:rsid w:val="00C8101D"/>
    <w:rsid w:val="00C8322E"/>
    <w:rsid w:val="00C85492"/>
    <w:rsid w:val="00C95FF8"/>
    <w:rsid w:val="00CA2431"/>
    <w:rsid w:val="00CA2803"/>
    <w:rsid w:val="00CA35A2"/>
    <w:rsid w:val="00CA38B8"/>
    <w:rsid w:val="00CA4C20"/>
    <w:rsid w:val="00CA66E6"/>
    <w:rsid w:val="00CA692A"/>
    <w:rsid w:val="00CA6EA0"/>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4180"/>
    <w:rsid w:val="00D45478"/>
    <w:rsid w:val="00D5030A"/>
    <w:rsid w:val="00D5422D"/>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99B"/>
    <w:rsid w:val="00E05E45"/>
    <w:rsid w:val="00E10732"/>
    <w:rsid w:val="00E15543"/>
    <w:rsid w:val="00E16233"/>
    <w:rsid w:val="00E21130"/>
    <w:rsid w:val="00E41C6C"/>
    <w:rsid w:val="00E41EE0"/>
    <w:rsid w:val="00E50B1B"/>
    <w:rsid w:val="00E51B78"/>
    <w:rsid w:val="00E53FFD"/>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426F"/>
    <w:rsid w:val="00F05D3E"/>
    <w:rsid w:val="00F076B3"/>
    <w:rsid w:val="00F15C6D"/>
    <w:rsid w:val="00F179B1"/>
    <w:rsid w:val="00F22CC7"/>
    <w:rsid w:val="00F258D0"/>
    <w:rsid w:val="00F30C92"/>
    <w:rsid w:val="00F33EF0"/>
    <w:rsid w:val="00F341C1"/>
    <w:rsid w:val="00F37B64"/>
    <w:rsid w:val="00F5571A"/>
    <w:rsid w:val="00F557C2"/>
    <w:rsid w:val="00F56056"/>
    <w:rsid w:val="00F564FD"/>
    <w:rsid w:val="00F56C30"/>
    <w:rsid w:val="00F63070"/>
    <w:rsid w:val="00F6320C"/>
    <w:rsid w:val="00F64DCD"/>
    <w:rsid w:val="00F664E0"/>
    <w:rsid w:val="00F674CC"/>
    <w:rsid w:val="00F74065"/>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3C58B-BB5B-4803-8016-F71D01BB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ED0EA-84E6-4FFD-82F1-9A96D56D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1343</Words>
  <Characters>7253</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19/2026</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2026-04-22T17:12:00Z</cp:lastPrinted>
  <dcterms:created xsi:type="dcterms:W3CDTF">2026-05-14T11:19:00Z</dcterms:created>
  <dcterms:modified xsi:type="dcterms:W3CDTF">2026-05-14T11:19:00Z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