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B43E53" w:rsidRDefault="0002628D" w:rsidP="00EB5832">
      <w:pPr>
        <w:spacing w:before="208"/>
        <w:jc w:val="center"/>
        <w:rPr>
          <w:b/>
          <w:u w:val="single"/>
        </w:rPr>
      </w:pPr>
      <w:r w:rsidRPr="00B43E53">
        <w:rPr>
          <w:b/>
          <w:u w:val="single"/>
        </w:rPr>
        <w:t>ANEXO II - MODELO DE PROCURAÇÃO</w:t>
      </w:r>
    </w:p>
    <w:p w:rsidR="004658DB" w:rsidRDefault="004658DB" w:rsidP="00EB5832">
      <w:pPr>
        <w:spacing w:before="208"/>
        <w:jc w:val="center"/>
      </w:pPr>
    </w:p>
    <w:p w:rsidR="00B64A38" w:rsidRDefault="00B64A38" w:rsidP="00EB5832">
      <w:pPr>
        <w:spacing w:before="208"/>
        <w:jc w:val="center"/>
      </w:pPr>
    </w:p>
    <w:p w:rsidR="00B64A38" w:rsidRPr="00B43E53" w:rsidRDefault="00B64A38"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23088B">
        <w:rPr>
          <w:spacing w:val="-1"/>
        </w:rPr>
        <w:t>32/2026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D16451">
        <w:t>6</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23088B">
        <w:t>32/2026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D16451">
        <w:t>6</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B9553E"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1653"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23088B">
        <w:t>32/2026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D16451">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9553E"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A477"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23088B">
        <w:t>32/2026</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D0397B">
        <w:trPr>
          <w:trHeight w:val="20"/>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D0397B">
        <w:trPr>
          <w:trHeight w:val="20"/>
          <w:jc w:val="center"/>
        </w:trPr>
        <w:tc>
          <w:tcPr>
            <w:tcW w:w="9728" w:type="dxa"/>
            <w:gridSpan w:val="3"/>
          </w:tcPr>
          <w:p w:rsidR="00256794" w:rsidRPr="0081519F" w:rsidRDefault="00A62AD0" w:rsidP="00960E9B">
            <w:pPr>
              <w:rPr>
                <w:b/>
              </w:rPr>
            </w:pPr>
            <w:r w:rsidRPr="0081519F">
              <w:rPr>
                <w:b/>
              </w:rPr>
              <w:t>ENDEREÇO:</w:t>
            </w:r>
          </w:p>
        </w:tc>
      </w:tr>
      <w:tr w:rsidR="00256794" w:rsidRPr="0081519F" w:rsidTr="00D0397B">
        <w:trPr>
          <w:trHeight w:val="20"/>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D0397B">
        <w:trPr>
          <w:trHeight w:val="20"/>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D0397B" w:rsidRPr="00E90C23" w:rsidRDefault="00D0397B" w:rsidP="00256794">
      <w:pPr>
        <w:spacing w:before="1"/>
        <w:ind w:left="612"/>
        <w:jc w:val="center"/>
        <w:rPr>
          <w:b/>
        </w:rPr>
      </w:pP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C97272" w:rsidRPr="0034324F">
        <w:rPr>
          <w:b/>
        </w:rPr>
        <w:t xml:space="preserve">REGISTRO DE PREÇOS PARA </w:t>
      </w:r>
      <w:r w:rsidR="00C97272" w:rsidRPr="00E672DC">
        <w:rPr>
          <w:b/>
        </w:rPr>
        <w:t>PRESTAÇÃO DE SERVIÇOS DE SONORIZAÇÃO E DIVULGAÇÃO COM CARRO DE SOM</w:t>
      </w:r>
      <w:r w:rsidR="002A5E4A" w:rsidRPr="00E76699">
        <w:rPr>
          <w:color w:val="000000" w:themeColor="text1"/>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7C13DB" w:rsidRDefault="007C13DB" w:rsidP="00F326FF">
      <w:pPr>
        <w:jc w:val="both"/>
        <w:rPr>
          <w:color w:val="000000" w:themeColor="text1"/>
        </w:rPr>
      </w:pPr>
    </w:p>
    <w:tbl>
      <w:tblPr>
        <w:tblStyle w:val="Tabelacomgrade"/>
        <w:tblW w:w="0" w:type="auto"/>
        <w:jc w:val="center"/>
        <w:tblLook w:val="04A0" w:firstRow="1" w:lastRow="0" w:firstColumn="1" w:lastColumn="0" w:noHBand="0" w:noVBand="1"/>
      </w:tblPr>
      <w:tblGrid>
        <w:gridCol w:w="673"/>
        <w:gridCol w:w="4935"/>
        <w:gridCol w:w="908"/>
        <w:gridCol w:w="868"/>
        <w:gridCol w:w="1109"/>
        <w:gridCol w:w="1139"/>
      </w:tblGrid>
      <w:tr w:rsidR="002F642F" w:rsidRPr="000A739B" w:rsidTr="002F642F">
        <w:trPr>
          <w:jc w:val="center"/>
        </w:trPr>
        <w:tc>
          <w:tcPr>
            <w:tcW w:w="675"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ITEM</w:t>
            </w:r>
          </w:p>
        </w:tc>
        <w:tc>
          <w:tcPr>
            <w:tcW w:w="5175"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DESCRIÇÃO</w:t>
            </w:r>
          </w:p>
        </w:tc>
        <w:tc>
          <w:tcPr>
            <w:tcW w:w="700" w:type="dxa"/>
            <w:vAlign w:val="center"/>
          </w:tcPr>
          <w:p w:rsidR="002F642F" w:rsidRPr="000A739B" w:rsidRDefault="002F642F" w:rsidP="002F642F">
            <w:pPr>
              <w:pStyle w:val="Corpodetexto"/>
              <w:jc w:val="center"/>
              <w:rPr>
                <w:rFonts w:ascii="Arial Narrow" w:hAnsi="Arial Narrow"/>
                <w:b/>
                <w:sz w:val="22"/>
                <w:szCs w:val="22"/>
              </w:rPr>
            </w:pPr>
            <w:r w:rsidRPr="000A739B">
              <w:rPr>
                <w:rFonts w:ascii="Arial Narrow" w:hAnsi="Arial Narrow"/>
                <w:b/>
                <w:sz w:val="22"/>
                <w:szCs w:val="22"/>
              </w:rPr>
              <w:t>QUANT</w:t>
            </w:r>
            <w:r>
              <w:rPr>
                <w:rFonts w:ascii="Arial Narrow" w:hAnsi="Arial Narrow"/>
                <w:b/>
                <w:sz w:val="22"/>
                <w:szCs w:val="22"/>
              </w:rPr>
              <w:t>.</w:t>
            </w:r>
          </w:p>
        </w:tc>
        <w:tc>
          <w:tcPr>
            <w:tcW w:w="868"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UNID</w:t>
            </w:r>
            <w:r>
              <w:rPr>
                <w:rFonts w:ascii="Arial Narrow" w:hAnsi="Arial Narrow"/>
                <w:b/>
                <w:sz w:val="22"/>
                <w:szCs w:val="22"/>
              </w:rPr>
              <w:t>.</w:t>
            </w:r>
          </w:p>
        </w:tc>
        <w:tc>
          <w:tcPr>
            <w:tcW w:w="1134" w:type="dxa"/>
            <w:vAlign w:val="center"/>
          </w:tcPr>
          <w:p w:rsidR="002F642F" w:rsidRPr="00061114" w:rsidRDefault="002F642F" w:rsidP="00B43E53">
            <w:pPr>
              <w:pBdr>
                <w:top w:val="none" w:sz="0" w:space="0" w:color="000000"/>
                <w:left w:val="none" w:sz="0" w:space="0" w:color="000000"/>
                <w:bottom w:val="none" w:sz="0" w:space="0" w:color="000000"/>
                <w:right w:val="none" w:sz="0" w:space="0" w:color="000000"/>
                <w:between w:val="none" w:sz="0" w:space="0" w:color="000000"/>
              </w:pBdr>
              <w:ind w:left="-82" w:right="-122"/>
              <w:jc w:val="center"/>
              <w:rPr>
                <w:rFonts w:eastAsia="Arial" w:cs="Arial"/>
                <w:b/>
                <w:bCs/>
                <w:color w:val="000000"/>
              </w:rPr>
            </w:pPr>
            <w:r>
              <w:rPr>
                <w:rFonts w:eastAsia="Arial" w:cs="Arial"/>
                <w:b/>
                <w:bCs/>
                <w:color w:val="000000"/>
              </w:rPr>
              <w:t>VALOR UNIT. R$</w:t>
            </w:r>
          </w:p>
        </w:tc>
        <w:tc>
          <w:tcPr>
            <w:tcW w:w="1166" w:type="dxa"/>
            <w:vAlign w:val="center"/>
          </w:tcPr>
          <w:p w:rsidR="002F642F" w:rsidRPr="00061114" w:rsidRDefault="002F642F" w:rsidP="00B43E53">
            <w:pPr>
              <w:pBdr>
                <w:top w:val="none" w:sz="0" w:space="0" w:color="000000"/>
                <w:left w:val="none" w:sz="0" w:space="0" w:color="000000"/>
                <w:bottom w:val="none" w:sz="0" w:space="0" w:color="000000"/>
                <w:right w:val="none" w:sz="0" w:space="0" w:color="000000"/>
                <w:between w:val="none" w:sz="0" w:space="0" w:color="000000"/>
              </w:pBdr>
              <w:ind w:left="-94" w:right="-110"/>
              <w:jc w:val="center"/>
              <w:rPr>
                <w:rFonts w:eastAsia="Arial" w:cs="Arial"/>
                <w:b/>
                <w:bCs/>
                <w:color w:val="000000"/>
              </w:rPr>
            </w:pPr>
            <w:r>
              <w:rPr>
                <w:rFonts w:eastAsia="Arial" w:cs="Arial"/>
                <w:b/>
                <w:bCs/>
                <w:color w:val="000000"/>
              </w:rPr>
              <w:t>VALOR TOTAL R$</w:t>
            </w:r>
          </w:p>
        </w:tc>
      </w:tr>
      <w:tr w:rsidR="002F642F" w:rsidRPr="000A739B" w:rsidTr="002F642F">
        <w:trPr>
          <w:jc w:val="center"/>
        </w:trPr>
        <w:tc>
          <w:tcPr>
            <w:tcW w:w="675"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01</w:t>
            </w:r>
          </w:p>
        </w:tc>
        <w:tc>
          <w:tcPr>
            <w:tcW w:w="5175" w:type="dxa"/>
            <w:vAlign w:val="center"/>
          </w:tcPr>
          <w:p w:rsidR="002F642F" w:rsidRDefault="002F642F" w:rsidP="00B43E53">
            <w:pPr>
              <w:pStyle w:val="Corpodetexto"/>
              <w:rPr>
                <w:rFonts w:ascii="Arial Narrow" w:hAnsi="Arial Narrow"/>
                <w:sz w:val="22"/>
                <w:szCs w:val="22"/>
              </w:rPr>
            </w:pPr>
            <w:r w:rsidRPr="000A739B">
              <w:rPr>
                <w:rFonts w:ascii="Arial Narrow" w:hAnsi="Arial Narrow"/>
                <w:b/>
                <w:bCs/>
                <w:sz w:val="22"/>
                <w:szCs w:val="22"/>
              </w:rPr>
              <w:t xml:space="preserve">SONORIZAÇÃO PROFISSIONAL DE PEQUENO PORTE </w:t>
            </w:r>
            <w:r w:rsidRPr="000A739B">
              <w:rPr>
                <w:rFonts w:ascii="Arial Narrow" w:hAnsi="Arial Narrow"/>
                <w:sz w:val="22"/>
                <w:szCs w:val="22"/>
              </w:rPr>
              <w:t xml:space="preserve">Prestação de serviço de sonorização compatível com cerimonia do tipo corporativa, por diárias, com equipamentos relacionados a seguir ou equivalente: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- 02 caixas de som 850 watts de potência RMS cada, ativa ou passiva (caso não seja amplificada;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- 01 amplificador com 3000 watts RMS;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- 01 mesa de Som com 08 canais;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- 01 Notebook com leitor de CD/DVD;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- 02 Microfone com fio;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- 02 microfones sem fio YHF;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- 02 pedestais para microfone; </w:t>
            </w:r>
          </w:p>
          <w:p w:rsidR="002F642F" w:rsidRDefault="002F642F" w:rsidP="00B43E53">
            <w:pPr>
              <w:pStyle w:val="Corpodetexto"/>
              <w:rPr>
                <w:rFonts w:ascii="Arial Narrow" w:hAnsi="Arial Narrow"/>
                <w:sz w:val="22"/>
                <w:szCs w:val="22"/>
              </w:rPr>
            </w:pPr>
            <w:r w:rsidRPr="000A739B">
              <w:rPr>
                <w:rFonts w:ascii="Arial Narrow" w:hAnsi="Arial Narrow"/>
                <w:sz w:val="22"/>
                <w:szCs w:val="22"/>
              </w:rPr>
              <w:t xml:space="preserve">- 02 pedestais para caixa; </w:t>
            </w:r>
          </w:p>
          <w:p w:rsidR="002F642F" w:rsidRPr="000A739B" w:rsidRDefault="002F642F" w:rsidP="00B43E53">
            <w:pPr>
              <w:pStyle w:val="Corpodetexto"/>
              <w:rPr>
                <w:rFonts w:ascii="Arial Narrow" w:hAnsi="Arial Narrow"/>
                <w:b/>
                <w:sz w:val="22"/>
                <w:szCs w:val="22"/>
              </w:rPr>
            </w:pPr>
            <w:r w:rsidRPr="000A739B">
              <w:rPr>
                <w:rFonts w:ascii="Arial Narrow" w:hAnsi="Arial Narrow"/>
                <w:sz w:val="22"/>
                <w:szCs w:val="22"/>
              </w:rPr>
              <w:t>- Técnico durante o evento Cabeamento necessário para ligação do sistema</w:t>
            </w:r>
            <w:r>
              <w:rPr>
                <w:rFonts w:ascii="Arial Narrow" w:hAnsi="Arial Narrow"/>
                <w:sz w:val="22"/>
                <w:szCs w:val="22"/>
              </w:rPr>
              <w:t>.</w:t>
            </w:r>
          </w:p>
        </w:tc>
        <w:tc>
          <w:tcPr>
            <w:tcW w:w="700"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60</w:t>
            </w:r>
          </w:p>
        </w:tc>
        <w:tc>
          <w:tcPr>
            <w:tcW w:w="868"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Serviço</w:t>
            </w:r>
          </w:p>
        </w:tc>
        <w:tc>
          <w:tcPr>
            <w:tcW w:w="1134" w:type="dxa"/>
            <w:vAlign w:val="center"/>
          </w:tcPr>
          <w:p w:rsidR="002F642F" w:rsidRPr="000A739B" w:rsidRDefault="002F642F" w:rsidP="002F642F">
            <w:pPr>
              <w:pStyle w:val="Corpodetexto"/>
              <w:jc w:val="center"/>
              <w:rPr>
                <w:rFonts w:ascii="Arial Narrow" w:hAnsi="Arial Narrow"/>
                <w:b/>
                <w:sz w:val="22"/>
                <w:szCs w:val="22"/>
              </w:rPr>
            </w:pPr>
          </w:p>
        </w:tc>
        <w:tc>
          <w:tcPr>
            <w:tcW w:w="1166" w:type="dxa"/>
            <w:vAlign w:val="center"/>
          </w:tcPr>
          <w:p w:rsidR="002F642F" w:rsidRPr="000A739B" w:rsidRDefault="002F642F" w:rsidP="002F642F">
            <w:pPr>
              <w:pStyle w:val="Corpodetexto"/>
              <w:jc w:val="center"/>
              <w:rPr>
                <w:rFonts w:ascii="Arial Narrow" w:hAnsi="Arial Narrow"/>
                <w:b/>
                <w:sz w:val="22"/>
                <w:szCs w:val="22"/>
              </w:rPr>
            </w:pPr>
          </w:p>
        </w:tc>
      </w:tr>
      <w:tr w:rsidR="002F642F" w:rsidRPr="000A739B" w:rsidTr="002F642F">
        <w:trPr>
          <w:jc w:val="center"/>
        </w:trPr>
        <w:tc>
          <w:tcPr>
            <w:tcW w:w="675"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02</w:t>
            </w:r>
          </w:p>
        </w:tc>
        <w:tc>
          <w:tcPr>
            <w:tcW w:w="5175" w:type="dxa"/>
            <w:vAlign w:val="center"/>
          </w:tcPr>
          <w:p w:rsidR="002F642F" w:rsidRPr="000A739B" w:rsidRDefault="002F642F" w:rsidP="00B43E53">
            <w:pPr>
              <w:pStyle w:val="Corpodetexto"/>
              <w:rPr>
                <w:rFonts w:ascii="Arial Narrow" w:hAnsi="Arial Narrow"/>
                <w:b/>
                <w:sz w:val="22"/>
                <w:szCs w:val="22"/>
              </w:rPr>
            </w:pPr>
            <w:r w:rsidRPr="000A739B">
              <w:rPr>
                <w:rFonts w:ascii="Arial Narrow" w:hAnsi="Arial Narrow"/>
                <w:b/>
                <w:bCs/>
                <w:sz w:val="22"/>
                <w:szCs w:val="22"/>
              </w:rPr>
              <w:t xml:space="preserve">CARRO DE SOM PARA DIVULGAÇÃO ITINERANTE DE EVENTOS: </w:t>
            </w:r>
            <w:r w:rsidRPr="000A739B">
              <w:rPr>
                <w:rFonts w:ascii="Arial Narrow" w:hAnsi="Arial Narrow"/>
                <w:sz w:val="22"/>
                <w:szCs w:val="22"/>
              </w:rPr>
              <w:t>Prestação de serviço por diárias, com veículo equipado com sistema de sonorização de no mínimo 600 watts RMS, microfone, motorista habilitado, operador incluso, combustível e manutenção preventiva.</w:t>
            </w:r>
          </w:p>
        </w:tc>
        <w:tc>
          <w:tcPr>
            <w:tcW w:w="700"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80</w:t>
            </w:r>
          </w:p>
        </w:tc>
        <w:tc>
          <w:tcPr>
            <w:tcW w:w="868" w:type="dxa"/>
            <w:vAlign w:val="center"/>
          </w:tcPr>
          <w:p w:rsidR="002F642F" w:rsidRPr="000A739B" w:rsidRDefault="002F642F" w:rsidP="00B43E53">
            <w:pPr>
              <w:pStyle w:val="Corpodetexto"/>
              <w:jc w:val="center"/>
              <w:rPr>
                <w:rFonts w:ascii="Arial Narrow" w:hAnsi="Arial Narrow"/>
                <w:b/>
                <w:sz w:val="22"/>
                <w:szCs w:val="22"/>
              </w:rPr>
            </w:pPr>
            <w:r w:rsidRPr="000A739B">
              <w:rPr>
                <w:rFonts w:ascii="Arial Narrow" w:hAnsi="Arial Narrow"/>
                <w:b/>
                <w:sz w:val="22"/>
                <w:szCs w:val="22"/>
              </w:rPr>
              <w:t>Serviço</w:t>
            </w:r>
          </w:p>
        </w:tc>
        <w:tc>
          <w:tcPr>
            <w:tcW w:w="1134" w:type="dxa"/>
            <w:vAlign w:val="center"/>
          </w:tcPr>
          <w:p w:rsidR="002F642F" w:rsidRPr="000A739B" w:rsidRDefault="002F642F" w:rsidP="002F642F">
            <w:pPr>
              <w:pStyle w:val="Corpodetexto"/>
              <w:jc w:val="center"/>
              <w:rPr>
                <w:rFonts w:ascii="Arial Narrow" w:hAnsi="Arial Narrow"/>
                <w:b/>
                <w:sz w:val="22"/>
                <w:szCs w:val="22"/>
              </w:rPr>
            </w:pPr>
          </w:p>
        </w:tc>
        <w:tc>
          <w:tcPr>
            <w:tcW w:w="1166" w:type="dxa"/>
            <w:vAlign w:val="center"/>
          </w:tcPr>
          <w:p w:rsidR="002F642F" w:rsidRPr="000A739B" w:rsidRDefault="002F642F" w:rsidP="002F642F">
            <w:pPr>
              <w:pStyle w:val="Corpodetexto"/>
              <w:jc w:val="center"/>
              <w:rPr>
                <w:rFonts w:ascii="Arial Narrow" w:hAnsi="Arial Narrow"/>
                <w:b/>
                <w:sz w:val="22"/>
                <w:szCs w:val="22"/>
              </w:rPr>
            </w:pPr>
          </w:p>
        </w:tc>
      </w:tr>
    </w:tbl>
    <w:p w:rsidR="00212C3B" w:rsidRPr="004400E6" w:rsidRDefault="00212C3B" w:rsidP="00000886">
      <w:pPr>
        <w:jc w:val="both"/>
        <w:rPr>
          <w:color w:val="FF0000"/>
        </w:rPr>
      </w:pPr>
    </w:p>
    <w:p w:rsidR="00256794" w:rsidRDefault="00256794" w:rsidP="00497516">
      <w:pPr>
        <w:ind w:left="142"/>
        <w:jc w:val="center"/>
      </w:pPr>
      <w:r>
        <w:rPr>
          <w:u w:val="single"/>
        </w:rPr>
        <w:t>DECLARAÇÃO</w:t>
      </w: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p>
    <w:p w:rsidR="00105AD6" w:rsidRDefault="00105AD6" w:rsidP="00D0397B">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D0397B">
        <w:t>serviços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0397B">
      <w:pPr>
        <w:numPr>
          <w:ilvl w:val="0"/>
          <w:numId w:val="1"/>
        </w:numPr>
        <w:jc w:val="both"/>
      </w:pPr>
      <w:r>
        <w:t>- Declaro que os preços acima indicados contemplam todos os custos diretos e indiretos incorridos na data da apresentação desta proposta incluindo, entre outros: tributos, encar</w:t>
      </w:r>
      <w:r w:rsidR="00D0397B">
        <w:t>gos sociais, material, despesas a</w:t>
      </w:r>
      <w:r>
        <w:t>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D0397B">
        <w:trPr>
          <w:trHeight w:val="20"/>
          <w:jc w:val="center"/>
        </w:trPr>
        <w:tc>
          <w:tcPr>
            <w:tcW w:w="9563" w:type="dxa"/>
            <w:gridSpan w:val="2"/>
          </w:tcPr>
          <w:p w:rsidR="00F01859" w:rsidRDefault="00F01859" w:rsidP="00F01859">
            <w:r>
              <w:t>Nome do representante que assinará o contrato:</w:t>
            </w:r>
          </w:p>
        </w:tc>
      </w:tr>
      <w:tr w:rsidR="00F01859" w:rsidTr="00D0397B">
        <w:trPr>
          <w:trHeight w:val="2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D0397B">
        <w:trPr>
          <w:trHeight w:val="2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D0397B">
        <w:trPr>
          <w:trHeight w:val="20"/>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B82AF7" w:rsidRDefault="00B82AF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Tr="00D0397B">
        <w:trPr>
          <w:trHeight w:val="20"/>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D0397B">
        <w:trPr>
          <w:trHeight w:val="20"/>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D0397B">
        <w:trPr>
          <w:trHeight w:val="20"/>
          <w:jc w:val="center"/>
        </w:trPr>
        <w:tc>
          <w:tcPr>
            <w:tcW w:w="9563" w:type="dxa"/>
            <w:gridSpan w:val="2"/>
          </w:tcPr>
          <w:p w:rsidR="00256794" w:rsidRDefault="00256794" w:rsidP="00960E9B">
            <w:r>
              <w:t>Local e Data:</w:t>
            </w:r>
          </w:p>
        </w:tc>
      </w:tr>
      <w:tr w:rsidR="00256794" w:rsidTr="00D0397B">
        <w:trPr>
          <w:trHeight w:val="20"/>
          <w:jc w:val="center"/>
        </w:trPr>
        <w:tc>
          <w:tcPr>
            <w:tcW w:w="9563" w:type="dxa"/>
            <w:gridSpan w:val="2"/>
          </w:tcPr>
          <w:p w:rsidR="00256794" w:rsidRDefault="00256794" w:rsidP="00960E9B">
            <w:r>
              <w:t>Assinatura:</w:t>
            </w:r>
          </w:p>
        </w:tc>
      </w:tr>
    </w:tbl>
    <w:p w:rsidR="002F642F" w:rsidRDefault="002F642F" w:rsidP="005A5ABE">
      <w:pPr>
        <w:jc w:val="center"/>
        <w:rPr>
          <w:b/>
          <w:u w:val="single"/>
        </w:rPr>
      </w:pPr>
    </w:p>
    <w:p w:rsidR="002F642F" w:rsidRDefault="002F642F"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B9553E"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43E53" w:rsidRDefault="00B43E5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B43E53" w:rsidRDefault="00B43E5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435EB3">
        <w:t>2026</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B9553E"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F07B2"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7AC2C"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23088B">
        <w:t>32/2026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35EB3">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9553E"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2C7F"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35EB3">
        <w:t>6</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B9553E"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A3259"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35EB3">
        <w:t>2026</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B9553E" w:rsidP="00B062F9">
      <w:pPr>
        <w:spacing w:before="1"/>
        <w:rPr>
          <w:sz w:val="20"/>
        </w:rPr>
      </w:pPr>
      <w:r>
        <w:rPr>
          <w:noProof/>
          <w:lang w:val="pt-BR" w:eastAsia="pt-BR" w:bidi="ar-SA"/>
        </w:rPr>
        <mc:AlternateContent>
          <mc:Choice Requires="wps">
            <w:drawing>
              <wp:anchor distT="4294967292" distB="4294967292"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8899F" id="Line 6" o:spid="_x0000_s1026" style="position:absolute;z-index:-2516531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2ED" w:rsidRDefault="006222ED">
      <w:r>
        <w:separator/>
      </w:r>
    </w:p>
  </w:endnote>
  <w:endnote w:type="continuationSeparator" w:id="0">
    <w:p w:rsidR="006222ED" w:rsidRDefault="0062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2ED" w:rsidRDefault="006222ED">
      <w:r>
        <w:separator/>
      </w:r>
    </w:p>
  </w:footnote>
  <w:footnote w:type="continuationSeparator" w:id="0">
    <w:p w:rsidR="006222ED" w:rsidRDefault="0062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53" w:rsidRDefault="00B43E5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53" w:rsidRDefault="00B43E53">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E53" w:rsidRDefault="00B43E5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B43E53" w:rsidRDefault="00B43E5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53" w:rsidRDefault="00B43E5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53" w:rsidRDefault="00B43E5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53" w:rsidRDefault="00B43E5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nsid w:val="063F4E85"/>
    <w:multiLevelType w:val="multilevel"/>
    <w:tmpl w:val="0EC63E74"/>
    <w:lvl w:ilvl="0">
      <w:start w:val="1"/>
      <w:numFmt w:val="bullet"/>
      <w:lvlText w:val="●"/>
      <w:lvlJc w:val="left"/>
      <w:pPr>
        <w:ind w:left="970" w:hanging="360"/>
      </w:pPr>
      <w:rPr>
        <w:u w:val="none"/>
      </w:rPr>
    </w:lvl>
    <w:lvl w:ilvl="1">
      <w:start w:val="1"/>
      <w:numFmt w:val="bullet"/>
      <w:lvlText w:val="○"/>
      <w:lvlJc w:val="left"/>
      <w:pPr>
        <w:ind w:left="1690" w:hanging="360"/>
      </w:pPr>
      <w:rPr>
        <w:u w:val="none"/>
      </w:rPr>
    </w:lvl>
    <w:lvl w:ilvl="2">
      <w:start w:val="1"/>
      <w:numFmt w:val="bullet"/>
      <w:lvlText w:val="■"/>
      <w:lvlJc w:val="left"/>
      <w:pPr>
        <w:ind w:left="2410" w:hanging="360"/>
      </w:pPr>
      <w:rPr>
        <w:u w:val="none"/>
      </w:rPr>
    </w:lvl>
    <w:lvl w:ilvl="3">
      <w:start w:val="1"/>
      <w:numFmt w:val="bullet"/>
      <w:lvlText w:val="●"/>
      <w:lvlJc w:val="left"/>
      <w:pPr>
        <w:ind w:left="3130" w:hanging="360"/>
      </w:pPr>
      <w:rPr>
        <w:u w:val="none"/>
      </w:rPr>
    </w:lvl>
    <w:lvl w:ilvl="4">
      <w:start w:val="1"/>
      <w:numFmt w:val="bullet"/>
      <w:lvlText w:val="○"/>
      <w:lvlJc w:val="left"/>
      <w:pPr>
        <w:ind w:left="3850" w:hanging="360"/>
      </w:pPr>
      <w:rPr>
        <w:u w:val="none"/>
      </w:rPr>
    </w:lvl>
    <w:lvl w:ilvl="5">
      <w:start w:val="1"/>
      <w:numFmt w:val="bullet"/>
      <w:lvlText w:val="■"/>
      <w:lvlJc w:val="left"/>
      <w:pPr>
        <w:ind w:left="4570" w:hanging="360"/>
      </w:pPr>
      <w:rPr>
        <w:u w:val="none"/>
      </w:rPr>
    </w:lvl>
    <w:lvl w:ilvl="6">
      <w:start w:val="1"/>
      <w:numFmt w:val="bullet"/>
      <w:lvlText w:val="●"/>
      <w:lvlJc w:val="left"/>
      <w:pPr>
        <w:ind w:left="5290" w:hanging="360"/>
      </w:pPr>
      <w:rPr>
        <w:u w:val="none"/>
      </w:rPr>
    </w:lvl>
    <w:lvl w:ilvl="7">
      <w:start w:val="1"/>
      <w:numFmt w:val="bullet"/>
      <w:lvlText w:val="○"/>
      <w:lvlJc w:val="left"/>
      <w:pPr>
        <w:ind w:left="6010" w:hanging="360"/>
      </w:pPr>
      <w:rPr>
        <w:u w:val="none"/>
      </w:rPr>
    </w:lvl>
    <w:lvl w:ilvl="8">
      <w:start w:val="1"/>
      <w:numFmt w:val="bullet"/>
      <w:lvlText w:val="■"/>
      <w:lvlJc w:val="left"/>
      <w:pPr>
        <w:ind w:left="6730" w:hanging="360"/>
      </w:pPr>
      <w:rPr>
        <w:u w:val="none"/>
      </w:rPr>
    </w:lvl>
  </w:abstractNum>
  <w:abstractNum w:abstractNumId="4">
    <w:nsid w:val="0B823B95"/>
    <w:multiLevelType w:val="hybridMultilevel"/>
    <w:tmpl w:val="1592D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254BB0"/>
    <w:multiLevelType w:val="hybridMultilevel"/>
    <w:tmpl w:val="BF140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0">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1">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56F5898"/>
    <w:multiLevelType w:val="hybridMultilevel"/>
    <w:tmpl w:val="02606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A3A1D55"/>
    <w:multiLevelType w:val="multilevel"/>
    <w:tmpl w:val="E7FA1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03A619F"/>
    <w:multiLevelType w:val="multilevel"/>
    <w:tmpl w:val="AA725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0">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44384BAF"/>
    <w:multiLevelType w:val="hybridMultilevel"/>
    <w:tmpl w:val="7D84A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7265129"/>
    <w:multiLevelType w:val="hybridMultilevel"/>
    <w:tmpl w:val="4456E408"/>
    <w:lvl w:ilvl="0" w:tplc="1D187D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481A42B7"/>
    <w:multiLevelType w:val="multilevel"/>
    <w:tmpl w:val="2EF03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03F4BEF"/>
    <w:multiLevelType w:val="multilevel"/>
    <w:tmpl w:val="84262DB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6">
    <w:nsid w:val="58BC628D"/>
    <w:multiLevelType w:val="hybridMultilevel"/>
    <w:tmpl w:val="EB9441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BD3701F"/>
    <w:multiLevelType w:val="hybridMultilevel"/>
    <w:tmpl w:val="06CE7B90"/>
    <w:lvl w:ilvl="0" w:tplc="3CD28D6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3A87785"/>
    <w:multiLevelType w:val="multilevel"/>
    <w:tmpl w:val="11286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6C990A45"/>
    <w:multiLevelType w:val="hybridMultilevel"/>
    <w:tmpl w:val="47EC9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40E019B"/>
    <w:multiLevelType w:val="multilevel"/>
    <w:tmpl w:val="7D78D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69C08C5"/>
    <w:multiLevelType w:val="multilevel"/>
    <w:tmpl w:val="211C8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6E57209"/>
    <w:multiLevelType w:val="hybridMultilevel"/>
    <w:tmpl w:val="0E1CA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7">
    <w:nsid w:val="78830B65"/>
    <w:multiLevelType w:val="hybridMultilevel"/>
    <w:tmpl w:val="A148E2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FA41903"/>
    <w:multiLevelType w:val="multilevel"/>
    <w:tmpl w:val="7ACC77B2"/>
    <w:lvl w:ilvl="0">
      <w:start w:val="1"/>
      <w:numFmt w:val="decimal"/>
      <w:lvlText w:val="%1."/>
      <w:lvlJc w:val="left"/>
      <w:pPr>
        <w:ind w:left="1637" w:hanging="360"/>
      </w:pPr>
      <w:rPr>
        <w:rFonts w:ascii="Arial" w:eastAsia="Arial" w:hAnsi="Arial" w:cs="Arial"/>
        <w:b/>
        <w:bCs/>
        <w:i w:val="0"/>
        <w:iCs w:val="0"/>
        <w:sz w:val="22"/>
        <w:szCs w:val="22"/>
      </w:rPr>
    </w:lvl>
    <w:lvl w:ilvl="1">
      <w:start w:val="1"/>
      <w:numFmt w:val="decimal"/>
      <w:lvlText w:val="%1.%2"/>
      <w:lvlJc w:val="left"/>
      <w:pPr>
        <w:ind w:left="993" w:hanging="377"/>
      </w:pPr>
      <w:rPr>
        <w:rFonts w:ascii="Arial" w:eastAsia="Arial" w:hAnsi="Arial" w:cs="Arial"/>
        <w:b w:val="0"/>
        <w:bCs w:val="0"/>
        <w:i w:val="0"/>
        <w:iCs w:val="0"/>
        <w:sz w:val="22"/>
        <w:szCs w:val="22"/>
      </w:rPr>
    </w:lvl>
    <w:lvl w:ilvl="2">
      <w:numFmt w:val="bullet"/>
      <w:lvlText w:val="•"/>
      <w:lvlJc w:val="left"/>
      <w:pPr>
        <w:ind w:left="2640" w:hanging="377"/>
      </w:pPr>
    </w:lvl>
    <w:lvl w:ilvl="3">
      <w:numFmt w:val="bullet"/>
      <w:lvlText w:val="•"/>
      <w:lvlJc w:val="left"/>
      <w:pPr>
        <w:ind w:left="3641" w:hanging="376"/>
      </w:pPr>
    </w:lvl>
    <w:lvl w:ilvl="4">
      <w:numFmt w:val="bullet"/>
      <w:lvlText w:val="•"/>
      <w:lvlJc w:val="left"/>
      <w:pPr>
        <w:ind w:left="4641" w:hanging="377"/>
      </w:pPr>
    </w:lvl>
    <w:lvl w:ilvl="5">
      <w:numFmt w:val="bullet"/>
      <w:lvlText w:val="•"/>
      <w:lvlJc w:val="left"/>
      <w:pPr>
        <w:ind w:left="5642" w:hanging="377"/>
      </w:pPr>
    </w:lvl>
    <w:lvl w:ilvl="6">
      <w:numFmt w:val="bullet"/>
      <w:lvlText w:val="•"/>
      <w:lvlJc w:val="left"/>
      <w:pPr>
        <w:ind w:left="6643" w:hanging="377"/>
      </w:pPr>
    </w:lvl>
    <w:lvl w:ilvl="7">
      <w:numFmt w:val="bullet"/>
      <w:lvlText w:val="•"/>
      <w:lvlJc w:val="left"/>
      <w:pPr>
        <w:ind w:left="7643" w:hanging="377"/>
      </w:pPr>
    </w:lvl>
    <w:lvl w:ilvl="8">
      <w:numFmt w:val="bullet"/>
      <w:lvlText w:val="•"/>
      <w:lvlJc w:val="left"/>
      <w:pPr>
        <w:ind w:left="8644" w:hanging="377"/>
      </w:pPr>
    </w:lvl>
  </w:abstractNum>
  <w:abstractNum w:abstractNumId="39">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27"/>
  </w:num>
  <w:num w:numId="2">
    <w:abstractNumId w:val="6"/>
  </w:num>
  <w:num w:numId="3">
    <w:abstractNumId w:val="9"/>
  </w:num>
  <w:num w:numId="4">
    <w:abstractNumId w:val="18"/>
  </w:num>
  <w:num w:numId="5">
    <w:abstractNumId w:val="0"/>
  </w:num>
  <w:num w:numId="6">
    <w:abstractNumId w:val="10"/>
  </w:num>
  <w:num w:numId="7">
    <w:abstractNumId w:val="5"/>
  </w:num>
  <w:num w:numId="8">
    <w:abstractNumId w:val="31"/>
  </w:num>
  <w:num w:numId="9">
    <w:abstractNumId w:val="7"/>
  </w:num>
  <w:num w:numId="10">
    <w:abstractNumId w:val="11"/>
  </w:num>
  <w:num w:numId="11">
    <w:abstractNumId w:val="24"/>
  </w:num>
  <w:num w:numId="12">
    <w:abstractNumId w:val="20"/>
  </w:num>
  <w:num w:numId="13">
    <w:abstractNumId w:val="10"/>
    <w:lvlOverride w:ilvl="0">
      <w:startOverride w:val="2"/>
    </w:lvlOverride>
    <w:lvlOverride w:ilvl="1">
      <w:startOverride w:val="2"/>
    </w:lvlOverride>
  </w:num>
  <w:num w:numId="14">
    <w:abstractNumId w:val="17"/>
  </w:num>
  <w:num w:numId="15">
    <w:abstractNumId w:val="19"/>
  </w:num>
  <w:num w:numId="16">
    <w:abstractNumId w:val="36"/>
  </w:num>
  <w:num w:numId="17">
    <w:abstractNumId w:val="25"/>
  </w:num>
  <w:num w:numId="18">
    <w:abstractNumId w:val="2"/>
  </w:num>
  <w:num w:numId="19">
    <w:abstractNumId w:val="16"/>
  </w:num>
  <w:num w:numId="20">
    <w:abstractNumId w:val="30"/>
  </w:num>
  <w:num w:numId="21">
    <w:abstractNumId w:val="39"/>
  </w:num>
  <w:num w:numId="22">
    <w:abstractNumId w:val="13"/>
  </w:num>
  <w:num w:numId="23">
    <w:abstractNumId w:val="38"/>
  </w:num>
  <w:num w:numId="24">
    <w:abstractNumId w:val="15"/>
  </w:num>
  <w:num w:numId="25">
    <w:abstractNumId w:val="3"/>
  </w:num>
  <w:num w:numId="26">
    <w:abstractNumId w:val="14"/>
  </w:num>
  <w:num w:numId="27">
    <w:abstractNumId w:val="34"/>
  </w:num>
  <w:num w:numId="28">
    <w:abstractNumId w:val="23"/>
  </w:num>
  <w:num w:numId="29">
    <w:abstractNumId w:val="33"/>
  </w:num>
  <w:num w:numId="30">
    <w:abstractNumId w:val="29"/>
  </w:num>
  <w:num w:numId="31">
    <w:abstractNumId w:val="37"/>
  </w:num>
  <w:num w:numId="32">
    <w:abstractNumId w:val="8"/>
  </w:num>
  <w:num w:numId="33">
    <w:abstractNumId w:val="32"/>
  </w:num>
  <w:num w:numId="34">
    <w:abstractNumId w:val="4"/>
  </w:num>
  <w:num w:numId="35">
    <w:abstractNumId w:val="26"/>
  </w:num>
  <w:num w:numId="36">
    <w:abstractNumId w:val="12"/>
  </w:num>
  <w:num w:numId="37">
    <w:abstractNumId w:val="35"/>
  </w:num>
  <w:num w:numId="38">
    <w:abstractNumId w:val="21"/>
  </w:num>
  <w:num w:numId="39">
    <w:abstractNumId w:val="22"/>
  </w:num>
  <w:num w:numId="40">
    <w:abstractNumId w:val="1"/>
  </w:num>
  <w:num w:numId="41">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oNotHyphenateCap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1C05"/>
    <w:rsid w:val="000334C1"/>
    <w:rsid w:val="00034B37"/>
    <w:rsid w:val="00042216"/>
    <w:rsid w:val="00050C1D"/>
    <w:rsid w:val="00052663"/>
    <w:rsid w:val="000530B7"/>
    <w:rsid w:val="00053935"/>
    <w:rsid w:val="00056DFE"/>
    <w:rsid w:val="00061114"/>
    <w:rsid w:val="00065CD6"/>
    <w:rsid w:val="00071A68"/>
    <w:rsid w:val="0007619F"/>
    <w:rsid w:val="00077774"/>
    <w:rsid w:val="000866FD"/>
    <w:rsid w:val="0008682F"/>
    <w:rsid w:val="0008725B"/>
    <w:rsid w:val="00091A37"/>
    <w:rsid w:val="0009423F"/>
    <w:rsid w:val="000962B7"/>
    <w:rsid w:val="000A08ED"/>
    <w:rsid w:val="000A2285"/>
    <w:rsid w:val="000A4FB3"/>
    <w:rsid w:val="000A739B"/>
    <w:rsid w:val="000B7ED7"/>
    <w:rsid w:val="000C026A"/>
    <w:rsid w:val="000C0F78"/>
    <w:rsid w:val="000C7732"/>
    <w:rsid w:val="000D4945"/>
    <w:rsid w:val="000D4EA4"/>
    <w:rsid w:val="000D7B72"/>
    <w:rsid w:val="000E0296"/>
    <w:rsid w:val="000E0B87"/>
    <w:rsid w:val="000E439F"/>
    <w:rsid w:val="000E7CB3"/>
    <w:rsid w:val="000F12A6"/>
    <w:rsid w:val="000F3AFB"/>
    <w:rsid w:val="000F5E8A"/>
    <w:rsid w:val="000F7509"/>
    <w:rsid w:val="00100052"/>
    <w:rsid w:val="00100D4C"/>
    <w:rsid w:val="0010165B"/>
    <w:rsid w:val="00105AD6"/>
    <w:rsid w:val="00110044"/>
    <w:rsid w:val="00112A27"/>
    <w:rsid w:val="00112B62"/>
    <w:rsid w:val="0011354F"/>
    <w:rsid w:val="0011442A"/>
    <w:rsid w:val="00116D20"/>
    <w:rsid w:val="00120E46"/>
    <w:rsid w:val="00132FD2"/>
    <w:rsid w:val="00133D53"/>
    <w:rsid w:val="00137257"/>
    <w:rsid w:val="00137F8F"/>
    <w:rsid w:val="0014071B"/>
    <w:rsid w:val="00141842"/>
    <w:rsid w:val="00143B9C"/>
    <w:rsid w:val="00144C1E"/>
    <w:rsid w:val="00152B1D"/>
    <w:rsid w:val="0015364B"/>
    <w:rsid w:val="00156519"/>
    <w:rsid w:val="00156D75"/>
    <w:rsid w:val="0015724A"/>
    <w:rsid w:val="00164010"/>
    <w:rsid w:val="001642D5"/>
    <w:rsid w:val="001716C7"/>
    <w:rsid w:val="001717D2"/>
    <w:rsid w:val="0017318F"/>
    <w:rsid w:val="001769A3"/>
    <w:rsid w:val="00176A8D"/>
    <w:rsid w:val="00176B9A"/>
    <w:rsid w:val="0018500E"/>
    <w:rsid w:val="00187D66"/>
    <w:rsid w:val="001914D4"/>
    <w:rsid w:val="001929A1"/>
    <w:rsid w:val="001A424C"/>
    <w:rsid w:val="001A53DD"/>
    <w:rsid w:val="001A5ED4"/>
    <w:rsid w:val="001A6C7B"/>
    <w:rsid w:val="001A7F40"/>
    <w:rsid w:val="001B0EB8"/>
    <w:rsid w:val="001B1CBA"/>
    <w:rsid w:val="001B458C"/>
    <w:rsid w:val="001B6679"/>
    <w:rsid w:val="001C1CB5"/>
    <w:rsid w:val="001C38FE"/>
    <w:rsid w:val="001C46B5"/>
    <w:rsid w:val="001C5F2C"/>
    <w:rsid w:val="001C64A9"/>
    <w:rsid w:val="001E0BD5"/>
    <w:rsid w:val="001E300A"/>
    <w:rsid w:val="001E30E1"/>
    <w:rsid w:val="001E38A0"/>
    <w:rsid w:val="001E6579"/>
    <w:rsid w:val="001E7866"/>
    <w:rsid w:val="001F67CC"/>
    <w:rsid w:val="002001AD"/>
    <w:rsid w:val="00201630"/>
    <w:rsid w:val="0020187B"/>
    <w:rsid w:val="00203E30"/>
    <w:rsid w:val="00212C3B"/>
    <w:rsid w:val="00220B70"/>
    <w:rsid w:val="002224ED"/>
    <w:rsid w:val="002226AE"/>
    <w:rsid w:val="0022436A"/>
    <w:rsid w:val="00226D41"/>
    <w:rsid w:val="0023088B"/>
    <w:rsid w:val="00230BDC"/>
    <w:rsid w:val="0023444F"/>
    <w:rsid w:val="002345BE"/>
    <w:rsid w:val="00235971"/>
    <w:rsid w:val="00235E24"/>
    <w:rsid w:val="0023642F"/>
    <w:rsid w:val="00237D0C"/>
    <w:rsid w:val="002411D4"/>
    <w:rsid w:val="002423BD"/>
    <w:rsid w:val="0024266E"/>
    <w:rsid w:val="00244646"/>
    <w:rsid w:val="00244CD4"/>
    <w:rsid w:val="002462D3"/>
    <w:rsid w:val="00250D56"/>
    <w:rsid w:val="00252110"/>
    <w:rsid w:val="00254CF3"/>
    <w:rsid w:val="00256794"/>
    <w:rsid w:val="00257331"/>
    <w:rsid w:val="0025739F"/>
    <w:rsid w:val="00260589"/>
    <w:rsid w:val="00260847"/>
    <w:rsid w:val="00262023"/>
    <w:rsid w:val="00263FFA"/>
    <w:rsid w:val="00277DFA"/>
    <w:rsid w:val="002800BC"/>
    <w:rsid w:val="00280D1F"/>
    <w:rsid w:val="00285D9D"/>
    <w:rsid w:val="0028748A"/>
    <w:rsid w:val="0029198F"/>
    <w:rsid w:val="002938BB"/>
    <w:rsid w:val="0029562E"/>
    <w:rsid w:val="002964F1"/>
    <w:rsid w:val="0029685F"/>
    <w:rsid w:val="002971E2"/>
    <w:rsid w:val="002A0A58"/>
    <w:rsid w:val="002A160E"/>
    <w:rsid w:val="002A3790"/>
    <w:rsid w:val="002A5A06"/>
    <w:rsid w:val="002A5AE6"/>
    <w:rsid w:val="002A5E4A"/>
    <w:rsid w:val="002A6CD0"/>
    <w:rsid w:val="002A766F"/>
    <w:rsid w:val="002B73D4"/>
    <w:rsid w:val="002C173B"/>
    <w:rsid w:val="002C32D2"/>
    <w:rsid w:val="002C4950"/>
    <w:rsid w:val="002C5F8A"/>
    <w:rsid w:val="002D654C"/>
    <w:rsid w:val="002E4032"/>
    <w:rsid w:val="002E6224"/>
    <w:rsid w:val="002F0F52"/>
    <w:rsid w:val="002F174C"/>
    <w:rsid w:val="002F324D"/>
    <w:rsid w:val="002F3CF2"/>
    <w:rsid w:val="002F4D9C"/>
    <w:rsid w:val="002F642F"/>
    <w:rsid w:val="002F7C73"/>
    <w:rsid w:val="00302D83"/>
    <w:rsid w:val="003073E2"/>
    <w:rsid w:val="003114BB"/>
    <w:rsid w:val="00315EDE"/>
    <w:rsid w:val="00317C07"/>
    <w:rsid w:val="003225CA"/>
    <w:rsid w:val="00322A51"/>
    <w:rsid w:val="00323EDF"/>
    <w:rsid w:val="003244D8"/>
    <w:rsid w:val="003331B4"/>
    <w:rsid w:val="00334AA6"/>
    <w:rsid w:val="00334E8C"/>
    <w:rsid w:val="0033739C"/>
    <w:rsid w:val="003378A1"/>
    <w:rsid w:val="00342A34"/>
    <w:rsid w:val="0034324F"/>
    <w:rsid w:val="003454DB"/>
    <w:rsid w:val="00345A80"/>
    <w:rsid w:val="003468F6"/>
    <w:rsid w:val="0034693C"/>
    <w:rsid w:val="003500E5"/>
    <w:rsid w:val="003510DE"/>
    <w:rsid w:val="00353220"/>
    <w:rsid w:val="00353E87"/>
    <w:rsid w:val="00355519"/>
    <w:rsid w:val="00356DFD"/>
    <w:rsid w:val="0036166D"/>
    <w:rsid w:val="00361CBD"/>
    <w:rsid w:val="0036418B"/>
    <w:rsid w:val="00367777"/>
    <w:rsid w:val="003705C7"/>
    <w:rsid w:val="00370626"/>
    <w:rsid w:val="003716B6"/>
    <w:rsid w:val="003732FC"/>
    <w:rsid w:val="00373D4C"/>
    <w:rsid w:val="00374E21"/>
    <w:rsid w:val="00377020"/>
    <w:rsid w:val="003837EB"/>
    <w:rsid w:val="003933B5"/>
    <w:rsid w:val="00396A90"/>
    <w:rsid w:val="00397840"/>
    <w:rsid w:val="003A3910"/>
    <w:rsid w:val="003A5970"/>
    <w:rsid w:val="003A5F1B"/>
    <w:rsid w:val="003B071C"/>
    <w:rsid w:val="003B41DF"/>
    <w:rsid w:val="003B58F0"/>
    <w:rsid w:val="003C1014"/>
    <w:rsid w:val="003C1447"/>
    <w:rsid w:val="003C226D"/>
    <w:rsid w:val="003C45B7"/>
    <w:rsid w:val="003C5F1E"/>
    <w:rsid w:val="003D1EC6"/>
    <w:rsid w:val="003D2B75"/>
    <w:rsid w:val="003D6741"/>
    <w:rsid w:val="003D6DA8"/>
    <w:rsid w:val="003E1E8C"/>
    <w:rsid w:val="003E3138"/>
    <w:rsid w:val="003E3B0E"/>
    <w:rsid w:val="003E447D"/>
    <w:rsid w:val="003F0987"/>
    <w:rsid w:val="003F0D91"/>
    <w:rsid w:val="004049A6"/>
    <w:rsid w:val="00412F8E"/>
    <w:rsid w:val="0041737C"/>
    <w:rsid w:val="004179CF"/>
    <w:rsid w:val="00420141"/>
    <w:rsid w:val="00423C05"/>
    <w:rsid w:val="004249B3"/>
    <w:rsid w:val="0043121C"/>
    <w:rsid w:val="00435EB3"/>
    <w:rsid w:val="00436F9D"/>
    <w:rsid w:val="004400E6"/>
    <w:rsid w:val="0044011C"/>
    <w:rsid w:val="00442C92"/>
    <w:rsid w:val="00443686"/>
    <w:rsid w:val="00445BCA"/>
    <w:rsid w:val="00446BBC"/>
    <w:rsid w:val="004500B2"/>
    <w:rsid w:val="0045151C"/>
    <w:rsid w:val="00460972"/>
    <w:rsid w:val="004629C4"/>
    <w:rsid w:val="004658DB"/>
    <w:rsid w:val="00470B4B"/>
    <w:rsid w:val="00470D7C"/>
    <w:rsid w:val="00473B9B"/>
    <w:rsid w:val="00473DDC"/>
    <w:rsid w:val="004841E6"/>
    <w:rsid w:val="00484346"/>
    <w:rsid w:val="004853B3"/>
    <w:rsid w:val="00486C9B"/>
    <w:rsid w:val="00486E81"/>
    <w:rsid w:val="00492758"/>
    <w:rsid w:val="00492D31"/>
    <w:rsid w:val="00493930"/>
    <w:rsid w:val="00493B8F"/>
    <w:rsid w:val="00496B8A"/>
    <w:rsid w:val="00497516"/>
    <w:rsid w:val="004A0098"/>
    <w:rsid w:val="004A1405"/>
    <w:rsid w:val="004B1170"/>
    <w:rsid w:val="004B1650"/>
    <w:rsid w:val="004B49CF"/>
    <w:rsid w:val="004C2C70"/>
    <w:rsid w:val="004C48CD"/>
    <w:rsid w:val="004C6E1D"/>
    <w:rsid w:val="004C765B"/>
    <w:rsid w:val="004C7C2D"/>
    <w:rsid w:val="004D7C88"/>
    <w:rsid w:val="004E011F"/>
    <w:rsid w:val="004E368A"/>
    <w:rsid w:val="004E4002"/>
    <w:rsid w:val="004E460F"/>
    <w:rsid w:val="004F0B2E"/>
    <w:rsid w:val="004F2A20"/>
    <w:rsid w:val="004F2C7B"/>
    <w:rsid w:val="004F6D36"/>
    <w:rsid w:val="004F7C51"/>
    <w:rsid w:val="00507B87"/>
    <w:rsid w:val="005136BA"/>
    <w:rsid w:val="005145DD"/>
    <w:rsid w:val="005264C0"/>
    <w:rsid w:val="005277E1"/>
    <w:rsid w:val="00535DE3"/>
    <w:rsid w:val="005365BF"/>
    <w:rsid w:val="00537AE0"/>
    <w:rsid w:val="00540F98"/>
    <w:rsid w:val="00551657"/>
    <w:rsid w:val="005517A8"/>
    <w:rsid w:val="00552D6F"/>
    <w:rsid w:val="00554708"/>
    <w:rsid w:val="00556C0B"/>
    <w:rsid w:val="00557072"/>
    <w:rsid w:val="005611EE"/>
    <w:rsid w:val="005634C0"/>
    <w:rsid w:val="005651A4"/>
    <w:rsid w:val="00565659"/>
    <w:rsid w:val="00565886"/>
    <w:rsid w:val="00575490"/>
    <w:rsid w:val="0057609D"/>
    <w:rsid w:val="005760FD"/>
    <w:rsid w:val="00580809"/>
    <w:rsid w:val="00580D66"/>
    <w:rsid w:val="005817F7"/>
    <w:rsid w:val="00583C1B"/>
    <w:rsid w:val="00584809"/>
    <w:rsid w:val="00586274"/>
    <w:rsid w:val="005924D6"/>
    <w:rsid w:val="00595AB8"/>
    <w:rsid w:val="005A0F6A"/>
    <w:rsid w:val="005A2752"/>
    <w:rsid w:val="005A4255"/>
    <w:rsid w:val="005A5ABE"/>
    <w:rsid w:val="005A5C2E"/>
    <w:rsid w:val="005B08B6"/>
    <w:rsid w:val="005B302C"/>
    <w:rsid w:val="005B4743"/>
    <w:rsid w:val="005C1BB7"/>
    <w:rsid w:val="005C1EA7"/>
    <w:rsid w:val="005C1F18"/>
    <w:rsid w:val="005C3981"/>
    <w:rsid w:val="005C6476"/>
    <w:rsid w:val="005C6775"/>
    <w:rsid w:val="005C6794"/>
    <w:rsid w:val="005D01C8"/>
    <w:rsid w:val="005D1C0F"/>
    <w:rsid w:val="005D4B9A"/>
    <w:rsid w:val="005D4EC1"/>
    <w:rsid w:val="005E330F"/>
    <w:rsid w:val="005E5E24"/>
    <w:rsid w:val="005F1404"/>
    <w:rsid w:val="005F28BD"/>
    <w:rsid w:val="005F2A64"/>
    <w:rsid w:val="005F7550"/>
    <w:rsid w:val="005F7A2F"/>
    <w:rsid w:val="006011F0"/>
    <w:rsid w:val="0060382E"/>
    <w:rsid w:val="00604B3A"/>
    <w:rsid w:val="006222ED"/>
    <w:rsid w:val="00631D6F"/>
    <w:rsid w:val="006361C0"/>
    <w:rsid w:val="0063644F"/>
    <w:rsid w:val="00637CD2"/>
    <w:rsid w:val="00642AC8"/>
    <w:rsid w:val="00643095"/>
    <w:rsid w:val="0064505E"/>
    <w:rsid w:val="00646344"/>
    <w:rsid w:val="00647394"/>
    <w:rsid w:val="006506E1"/>
    <w:rsid w:val="00650AB9"/>
    <w:rsid w:val="00656308"/>
    <w:rsid w:val="00660C41"/>
    <w:rsid w:val="0066120D"/>
    <w:rsid w:val="00661B63"/>
    <w:rsid w:val="00663190"/>
    <w:rsid w:val="00663878"/>
    <w:rsid w:val="0066474A"/>
    <w:rsid w:val="00670B1C"/>
    <w:rsid w:val="006744B8"/>
    <w:rsid w:val="0067597D"/>
    <w:rsid w:val="0068005D"/>
    <w:rsid w:val="00684438"/>
    <w:rsid w:val="00684BD3"/>
    <w:rsid w:val="00684DB0"/>
    <w:rsid w:val="0069150E"/>
    <w:rsid w:val="00693163"/>
    <w:rsid w:val="00697D63"/>
    <w:rsid w:val="006A03CA"/>
    <w:rsid w:val="006A2CEC"/>
    <w:rsid w:val="006A7DA5"/>
    <w:rsid w:val="006B1016"/>
    <w:rsid w:val="006B1CD6"/>
    <w:rsid w:val="006B48B0"/>
    <w:rsid w:val="006B56D1"/>
    <w:rsid w:val="006B6D40"/>
    <w:rsid w:val="006C0108"/>
    <w:rsid w:val="006C16A7"/>
    <w:rsid w:val="006C17C8"/>
    <w:rsid w:val="006C1EF1"/>
    <w:rsid w:val="006D23EB"/>
    <w:rsid w:val="006D48CB"/>
    <w:rsid w:val="006E2040"/>
    <w:rsid w:val="006E340D"/>
    <w:rsid w:val="006E396F"/>
    <w:rsid w:val="006E4934"/>
    <w:rsid w:val="006E4BE8"/>
    <w:rsid w:val="006E53EB"/>
    <w:rsid w:val="006E5872"/>
    <w:rsid w:val="006E662B"/>
    <w:rsid w:val="006F1050"/>
    <w:rsid w:val="006F164A"/>
    <w:rsid w:val="006F173D"/>
    <w:rsid w:val="006F43E0"/>
    <w:rsid w:val="006F4CC4"/>
    <w:rsid w:val="006F5F4D"/>
    <w:rsid w:val="00700C9B"/>
    <w:rsid w:val="0070291F"/>
    <w:rsid w:val="00702EB6"/>
    <w:rsid w:val="00703AE5"/>
    <w:rsid w:val="00707BEF"/>
    <w:rsid w:val="00711EDE"/>
    <w:rsid w:val="00715602"/>
    <w:rsid w:val="00715B83"/>
    <w:rsid w:val="00720410"/>
    <w:rsid w:val="00725811"/>
    <w:rsid w:val="0073114F"/>
    <w:rsid w:val="00740A6A"/>
    <w:rsid w:val="00741DC4"/>
    <w:rsid w:val="0074443B"/>
    <w:rsid w:val="0074558F"/>
    <w:rsid w:val="00752B2F"/>
    <w:rsid w:val="00754761"/>
    <w:rsid w:val="00754821"/>
    <w:rsid w:val="00763469"/>
    <w:rsid w:val="00764870"/>
    <w:rsid w:val="00764D20"/>
    <w:rsid w:val="007679EE"/>
    <w:rsid w:val="00770034"/>
    <w:rsid w:val="007704C5"/>
    <w:rsid w:val="00772540"/>
    <w:rsid w:val="00774C3D"/>
    <w:rsid w:val="00780F6F"/>
    <w:rsid w:val="0079133B"/>
    <w:rsid w:val="007929CF"/>
    <w:rsid w:val="00794185"/>
    <w:rsid w:val="007A3457"/>
    <w:rsid w:val="007A3809"/>
    <w:rsid w:val="007A3A0F"/>
    <w:rsid w:val="007A6DD0"/>
    <w:rsid w:val="007B0521"/>
    <w:rsid w:val="007B2822"/>
    <w:rsid w:val="007B2840"/>
    <w:rsid w:val="007B4A01"/>
    <w:rsid w:val="007B5798"/>
    <w:rsid w:val="007B7B6D"/>
    <w:rsid w:val="007B7D40"/>
    <w:rsid w:val="007C13DB"/>
    <w:rsid w:val="007C4977"/>
    <w:rsid w:val="007C5774"/>
    <w:rsid w:val="007D07DF"/>
    <w:rsid w:val="007D0A05"/>
    <w:rsid w:val="007D1171"/>
    <w:rsid w:val="007D156C"/>
    <w:rsid w:val="007D1ABE"/>
    <w:rsid w:val="007D4A15"/>
    <w:rsid w:val="007D755B"/>
    <w:rsid w:val="007E1037"/>
    <w:rsid w:val="007E480E"/>
    <w:rsid w:val="007E6D4A"/>
    <w:rsid w:val="007E7C88"/>
    <w:rsid w:val="007F31BE"/>
    <w:rsid w:val="007F3302"/>
    <w:rsid w:val="007F4E0E"/>
    <w:rsid w:val="007F680E"/>
    <w:rsid w:val="007F6B75"/>
    <w:rsid w:val="00801B53"/>
    <w:rsid w:val="00807913"/>
    <w:rsid w:val="008120AD"/>
    <w:rsid w:val="0081519F"/>
    <w:rsid w:val="00815E3A"/>
    <w:rsid w:val="00817412"/>
    <w:rsid w:val="00817A83"/>
    <w:rsid w:val="008217A2"/>
    <w:rsid w:val="0082279B"/>
    <w:rsid w:val="00826388"/>
    <w:rsid w:val="00826929"/>
    <w:rsid w:val="0082724B"/>
    <w:rsid w:val="0083054B"/>
    <w:rsid w:val="00833DA1"/>
    <w:rsid w:val="0084273D"/>
    <w:rsid w:val="00844F01"/>
    <w:rsid w:val="008451AC"/>
    <w:rsid w:val="0084665D"/>
    <w:rsid w:val="00847B54"/>
    <w:rsid w:val="0085263E"/>
    <w:rsid w:val="00853BD8"/>
    <w:rsid w:val="00855900"/>
    <w:rsid w:val="008567B9"/>
    <w:rsid w:val="00860E1A"/>
    <w:rsid w:val="00874B78"/>
    <w:rsid w:val="0088176B"/>
    <w:rsid w:val="00884231"/>
    <w:rsid w:val="00884B7D"/>
    <w:rsid w:val="00886B44"/>
    <w:rsid w:val="008934F4"/>
    <w:rsid w:val="0089626E"/>
    <w:rsid w:val="008972F7"/>
    <w:rsid w:val="008A2B82"/>
    <w:rsid w:val="008B4292"/>
    <w:rsid w:val="008B4818"/>
    <w:rsid w:val="008C01BF"/>
    <w:rsid w:val="008C34FF"/>
    <w:rsid w:val="008C4C03"/>
    <w:rsid w:val="008D0067"/>
    <w:rsid w:val="008D387C"/>
    <w:rsid w:val="008D442C"/>
    <w:rsid w:val="008E5568"/>
    <w:rsid w:val="008E5C5A"/>
    <w:rsid w:val="008F0C7E"/>
    <w:rsid w:val="008F0E2E"/>
    <w:rsid w:val="008F2E9B"/>
    <w:rsid w:val="008F2FD8"/>
    <w:rsid w:val="0090050C"/>
    <w:rsid w:val="00903195"/>
    <w:rsid w:val="00911F70"/>
    <w:rsid w:val="00914A67"/>
    <w:rsid w:val="009166BA"/>
    <w:rsid w:val="00922E5A"/>
    <w:rsid w:val="00925931"/>
    <w:rsid w:val="00925A2E"/>
    <w:rsid w:val="009278BE"/>
    <w:rsid w:val="00927BBD"/>
    <w:rsid w:val="00930565"/>
    <w:rsid w:val="00930FE4"/>
    <w:rsid w:val="00931B13"/>
    <w:rsid w:val="009328D0"/>
    <w:rsid w:val="00936215"/>
    <w:rsid w:val="00936EA1"/>
    <w:rsid w:val="00937EA9"/>
    <w:rsid w:val="00940356"/>
    <w:rsid w:val="00942914"/>
    <w:rsid w:val="00943204"/>
    <w:rsid w:val="0095405B"/>
    <w:rsid w:val="00954FF6"/>
    <w:rsid w:val="009558D2"/>
    <w:rsid w:val="00955BAF"/>
    <w:rsid w:val="00960E9B"/>
    <w:rsid w:val="00963406"/>
    <w:rsid w:val="00963896"/>
    <w:rsid w:val="00964CB4"/>
    <w:rsid w:val="0096543B"/>
    <w:rsid w:val="009665EC"/>
    <w:rsid w:val="00972244"/>
    <w:rsid w:val="009749A5"/>
    <w:rsid w:val="00977997"/>
    <w:rsid w:val="00977A7B"/>
    <w:rsid w:val="0098180D"/>
    <w:rsid w:val="00982AE1"/>
    <w:rsid w:val="00987A46"/>
    <w:rsid w:val="00992F76"/>
    <w:rsid w:val="00994500"/>
    <w:rsid w:val="009945A8"/>
    <w:rsid w:val="00997173"/>
    <w:rsid w:val="009A00ED"/>
    <w:rsid w:val="009A68BF"/>
    <w:rsid w:val="009B21A5"/>
    <w:rsid w:val="009B34DE"/>
    <w:rsid w:val="009B78B0"/>
    <w:rsid w:val="009C004B"/>
    <w:rsid w:val="009C4CE8"/>
    <w:rsid w:val="009C5307"/>
    <w:rsid w:val="009D23D4"/>
    <w:rsid w:val="009D6987"/>
    <w:rsid w:val="009E0DA3"/>
    <w:rsid w:val="009E15F4"/>
    <w:rsid w:val="009E7968"/>
    <w:rsid w:val="009F2562"/>
    <w:rsid w:val="009F29AA"/>
    <w:rsid w:val="009F608B"/>
    <w:rsid w:val="00A006F4"/>
    <w:rsid w:val="00A01C25"/>
    <w:rsid w:val="00A0202D"/>
    <w:rsid w:val="00A02CAF"/>
    <w:rsid w:val="00A0353A"/>
    <w:rsid w:val="00A03565"/>
    <w:rsid w:val="00A06ACB"/>
    <w:rsid w:val="00A0740F"/>
    <w:rsid w:val="00A07C51"/>
    <w:rsid w:val="00A1334E"/>
    <w:rsid w:val="00A142E8"/>
    <w:rsid w:val="00A15120"/>
    <w:rsid w:val="00A165C6"/>
    <w:rsid w:val="00A16B0E"/>
    <w:rsid w:val="00A17874"/>
    <w:rsid w:val="00A250B6"/>
    <w:rsid w:val="00A26507"/>
    <w:rsid w:val="00A30BBF"/>
    <w:rsid w:val="00A3661D"/>
    <w:rsid w:val="00A42B25"/>
    <w:rsid w:val="00A44C6E"/>
    <w:rsid w:val="00A5510C"/>
    <w:rsid w:val="00A5529C"/>
    <w:rsid w:val="00A564B6"/>
    <w:rsid w:val="00A607BE"/>
    <w:rsid w:val="00A620CD"/>
    <w:rsid w:val="00A62AD0"/>
    <w:rsid w:val="00A643C1"/>
    <w:rsid w:val="00A67A0C"/>
    <w:rsid w:val="00A753C8"/>
    <w:rsid w:val="00A83F79"/>
    <w:rsid w:val="00A86544"/>
    <w:rsid w:val="00A90151"/>
    <w:rsid w:val="00A9473C"/>
    <w:rsid w:val="00A95728"/>
    <w:rsid w:val="00A9602F"/>
    <w:rsid w:val="00AA2BAB"/>
    <w:rsid w:val="00AA3A86"/>
    <w:rsid w:val="00AB385F"/>
    <w:rsid w:val="00AB475C"/>
    <w:rsid w:val="00AC0034"/>
    <w:rsid w:val="00AC317E"/>
    <w:rsid w:val="00AC46A8"/>
    <w:rsid w:val="00AC5EE7"/>
    <w:rsid w:val="00AC6FAB"/>
    <w:rsid w:val="00AC742C"/>
    <w:rsid w:val="00AD55C1"/>
    <w:rsid w:val="00AD642D"/>
    <w:rsid w:val="00AE26D8"/>
    <w:rsid w:val="00AE59DD"/>
    <w:rsid w:val="00AF01C2"/>
    <w:rsid w:val="00AF2E7B"/>
    <w:rsid w:val="00AF3804"/>
    <w:rsid w:val="00AF7025"/>
    <w:rsid w:val="00AF713B"/>
    <w:rsid w:val="00B02822"/>
    <w:rsid w:val="00B04CC9"/>
    <w:rsid w:val="00B05E57"/>
    <w:rsid w:val="00B062F9"/>
    <w:rsid w:val="00B10F1D"/>
    <w:rsid w:val="00B130E1"/>
    <w:rsid w:val="00B16938"/>
    <w:rsid w:val="00B22350"/>
    <w:rsid w:val="00B22CB7"/>
    <w:rsid w:val="00B234CF"/>
    <w:rsid w:val="00B25FB9"/>
    <w:rsid w:val="00B2655A"/>
    <w:rsid w:val="00B3013E"/>
    <w:rsid w:val="00B366A3"/>
    <w:rsid w:val="00B368A8"/>
    <w:rsid w:val="00B422FC"/>
    <w:rsid w:val="00B43497"/>
    <w:rsid w:val="00B43E53"/>
    <w:rsid w:val="00B47837"/>
    <w:rsid w:val="00B51B16"/>
    <w:rsid w:val="00B52DE5"/>
    <w:rsid w:val="00B56BA7"/>
    <w:rsid w:val="00B573B4"/>
    <w:rsid w:val="00B62AF2"/>
    <w:rsid w:val="00B63293"/>
    <w:rsid w:val="00B64A38"/>
    <w:rsid w:val="00B66608"/>
    <w:rsid w:val="00B7572D"/>
    <w:rsid w:val="00B765D8"/>
    <w:rsid w:val="00B82AF7"/>
    <w:rsid w:val="00B85204"/>
    <w:rsid w:val="00B86128"/>
    <w:rsid w:val="00B91420"/>
    <w:rsid w:val="00B93184"/>
    <w:rsid w:val="00B93B18"/>
    <w:rsid w:val="00B9553E"/>
    <w:rsid w:val="00B9758F"/>
    <w:rsid w:val="00B97A4C"/>
    <w:rsid w:val="00BA149A"/>
    <w:rsid w:val="00BA25BD"/>
    <w:rsid w:val="00BB3E7E"/>
    <w:rsid w:val="00BB48D3"/>
    <w:rsid w:val="00BB72EA"/>
    <w:rsid w:val="00BC0672"/>
    <w:rsid w:val="00BC27EA"/>
    <w:rsid w:val="00BC4096"/>
    <w:rsid w:val="00BC7C6D"/>
    <w:rsid w:val="00BD036D"/>
    <w:rsid w:val="00BD15E7"/>
    <w:rsid w:val="00BE092A"/>
    <w:rsid w:val="00BE3CA1"/>
    <w:rsid w:val="00BE5883"/>
    <w:rsid w:val="00BE6F9B"/>
    <w:rsid w:val="00BE7EB9"/>
    <w:rsid w:val="00BF1317"/>
    <w:rsid w:val="00BF5F85"/>
    <w:rsid w:val="00BF6B46"/>
    <w:rsid w:val="00BF6F3B"/>
    <w:rsid w:val="00C03D52"/>
    <w:rsid w:val="00C048E5"/>
    <w:rsid w:val="00C064F2"/>
    <w:rsid w:val="00C06A9F"/>
    <w:rsid w:val="00C1350B"/>
    <w:rsid w:val="00C15EE2"/>
    <w:rsid w:val="00C22EDD"/>
    <w:rsid w:val="00C266F8"/>
    <w:rsid w:val="00C27666"/>
    <w:rsid w:val="00C276FB"/>
    <w:rsid w:val="00C30A21"/>
    <w:rsid w:val="00C31A24"/>
    <w:rsid w:val="00C364A2"/>
    <w:rsid w:val="00C42136"/>
    <w:rsid w:val="00C455E8"/>
    <w:rsid w:val="00C460DA"/>
    <w:rsid w:val="00C4732D"/>
    <w:rsid w:val="00C47FD3"/>
    <w:rsid w:val="00C50038"/>
    <w:rsid w:val="00C54A8A"/>
    <w:rsid w:val="00C56069"/>
    <w:rsid w:val="00C607F3"/>
    <w:rsid w:val="00C638F0"/>
    <w:rsid w:val="00C65C9C"/>
    <w:rsid w:val="00C730CD"/>
    <w:rsid w:val="00C76D05"/>
    <w:rsid w:val="00C8101D"/>
    <w:rsid w:val="00C820CF"/>
    <w:rsid w:val="00C8322E"/>
    <w:rsid w:val="00C84CBD"/>
    <w:rsid w:val="00C85492"/>
    <w:rsid w:val="00C92DF8"/>
    <w:rsid w:val="00C933DE"/>
    <w:rsid w:val="00C95FF8"/>
    <w:rsid w:val="00C97272"/>
    <w:rsid w:val="00CA1263"/>
    <w:rsid w:val="00CA2431"/>
    <w:rsid w:val="00CA35A2"/>
    <w:rsid w:val="00CA38B8"/>
    <w:rsid w:val="00CA4C20"/>
    <w:rsid w:val="00CA66E6"/>
    <w:rsid w:val="00CA692A"/>
    <w:rsid w:val="00CA70A1"/>
    <w:rsid w:val="00CB0D6F"/>
    <w:rsid w:val="00CB1CBD"/>
    <w:rsid w:val="00CB27CF"/>
    <w:rsid w:val="00CB72F1"/>
    <w:rsid w:val="00CC1403"/>
    <w:rsid w:val="00CC3189"/>
    <w:rsid w:val="00CC3842"/>
    <w:rsid w:val="00CC3F18"/>
    <w:rsid w:val="00CD20AB"/>
    <w:rsid w:val="00CD2837"/>
    <w:rsid w:val="00CD5675"/>
    <w:rsid w:val="00CE6B5F"/>
    <w:rsid w:val="00CE70E2"/>
    <w:rsid w:val="00CF2202"/>
    <w:rsid w:val="00CF228A"/>
    <w:rsid w:val="00CF2818"/>
    <w:rsid w:val="00CF3362"/>
    <w:rsid w:val="00D00597"/>
    <w:rsid w:val="00D0397B"/>
    <w:rsid w:val="00D0431C"/>
    <w:rsid w:val="00D0546C"/>
    <w:rsid w:val="00D05913"/>
    <w:rsid w:val="00D06D9E"/>
    <w:rsid w:val="00D1088A"/>
    <w:rsid w:val="00D16451"/>
    <w:rsid w:val="00D219F8"/>
    <w:rsid w:val="00D25C83"/>
    <w:rsid w:val="00D263FB"/>
    <w:rsid w:val="00D27776"/>
    <w:rsid w:val="00D31664"/>
    <w:rsid w:val="00D334FB"/>
    <w:rsid w:val="00D34E3C"/>
    <w:rsid w:val="00D34ED1"/>
    <w:rsid w:val="00D36F96"/>
    <w:rsid w:val="00D37D0F"/>
    <w:rsid w:val="00D37D81"/>
    <w:rsid w:val="00D4021B"/>
    <w:rsid w:val="00D43360"/>
    <w:rsid w:val="00D43B45"/>
    <w:rsid w:val="00D43CA1"/>
    <w:rsid w:val="00D44180"/>
    <w:rsid w:val="00D45478"/>
    <w:rsid w:val="00D46964"/>
    <w:rsid w:val="00D5030A"/>
    <w:rsid w:val="00D54D38"/>
    <w:rsid w:val="00D56906"/>
    <w:rsid w:val="00D569DD"/>
    <w:rsid w:val="00D6395A"/>
    <w:rsid w:val="00D64410"/>
    <w:rsid w:val="00D75A8C"/>
    <w:rsid w:val="00D81040"/>
    <w:rsid w:val="00D811DC"/>
    <w:rsid w:val="00D8149F"/>
    <w:rsid w:val="00D84B6C"/>
    <w:rsid w:val="00D8619B"/>
    <w:rsid w:val="00D86491"/>
    <w:rsid w:val="00D87105"/>
    <w:rsid w:val="00D90E26"/>
    <w:rsid w:val="00D90EDE"/>
    <w:rsid w:val="00D9118A"/>
    <w:rsid w:val="00D93BA2"/>
    <w:rsid w:val="00D944CA"/>
    <w:rsid w:val="00D96D01"/>
    <w:rsid w:val="00D96E97"/>
    <w:rsid w:val="00D97262"/>
    <w:rsid w:val="00DA472F"/>
    <w:rsid w:val="00DB0E54"/>
    <w:rsid w:val="00DB1B7A"/>
    <w:rsid w:val="00DB5B22"/>
    <w:rsid w:val="00DB5E5B"/>
    <w:rsid w:val="00DB7D6C"/>
    <w:rsid w:val="00DC1710"/>
    <w:rsid w:val="00DC225D"/>
    <w:rsid w:val="00DC26CD"/>
    <w:rsid w:val="00DC2B54"/>
    <w:rsid w:val="00DC469A"/>
    <w:rsid w:val="00DC6621"/>
    <w:rsid w:val="00DC75DA"/>
    <w:rsid w:val="00DD2CD3"/>
    <w:rsid w:val="00DD619B"/>
    <w:rsid w:val="00DD6DFF"/>
    <w:rsid w:val="00DD78F4"/>
    <w:rsid w:val="00DE05F0"/>
    <w:rsid w:val="00DE091A"/>
    <w:rsid w:val="00DE1EB0"/>
    <w:rsid w:val="00DE27A5"/>
    <w:rsid w:val="00DE4601"/>
    <w:rsid w:val="00DE463D"/>
    <w:rsid w:val="00DE6D53"/>
    <w:rsid w:val="00DF5282"/>
    <w:rsid w:val="00DF7A33"/>
    <w:rsid w:val="00E021CB"/>
    <w:rsid w:val="00E0446E"/>
    <w:rsid w:val="00E05197"/>
    <w:rsid w:val="00E05779"/>
    <w:rsid w:val="00E05E45"/>
    <w:rsid w:val="00E10732"/>
    <w:rsid w:val="00E1215E"/>
    <w:rsid w:val="00E20E8E"/>
    <w:rsid w:val="00E20EBE"/>
    <w:rsid w:val="00E233B4"/>
    <w:rsid w:val="00E340D6"/>
    <w:rsid w:val="00E34575"/>
    <w:rsid w:val="00E36EEF"/>
    <w:rsid w:val="00E41C6C"/>
    <w:rsid w:val="00E41EE0"/>
    <w:rsid w:val="00E44E15"/>
    <w:rsid w:val="00E46B14"/>
    <w:rsid w:val="00E51B78"/>
    <w:rsid w:val="00E53FFD"/>
    <w:rsid w:val="00E63B22"/>
    <w:rsid w:val="00E672DC"/>
    <w:rsid w:val="00E742C6"/>
    <w:rsid w:val="00E76699"/>
    <w:rsid w:val="00E81757"/>
    <w:rsid w:val="00E822FB"/>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A6A22"/>
    <w:rsid w:val="00EB0CAF"/>
    <w:rsid w:val="00EB344C"/>
    <w:rsid w:val="00EB5565"/>
    <w:rsid w:val="00EB5832"/>
    <w:rsid w:val="00EB6CD8"/>
    <w:rsid w:val="00EC4D17"/>
    <w:rsid w:val="00ED2E3A"/>
    <w:rsid w:val="00ED563C"/>
    <w:rsid w:val="00ED6A18"/>
    <w:rsid w:val="00EF0305"/>
    <w:rsid w:val="00EF0950"/>
    <w:rsid w:val="00EF1902"/>
    <w:rsid w:val="00EF723D"/>
    <w:rsid w:val="00F01859"/>
    <w:rsid w:val="00F02E3D"/>
    <w:rsid w:val="00F034B7"/>
    <w:rsid w:val="00F0398A"/>
    <w:rsid w:val="00F05D3E"/>
    <w:rsid w:val="00F076B3"/>
    <w:rsid w:val="00F102BD"/>
    <w:rsid w:val="00F166D6"/>
    <w:rsid w:val="00F16E05"/>
    <w:rsid w:val="00F22CC7"/>
    <w:rsid w:val="00F24FDB"/>
    <w:rsid w:val="00F258D0"/>
    <w:rsid w:val="00F278F6"/>
    <w:rsid w:val="00F27C00"/>
    <w:rsid w:val="00F30730"/>
    <w:rsid w:val="00F30C92"/>
    <w:rsid w:val="00F326FF"/>
    <w:rsid w:val="00F37B64"/>
    <w:rsid w:val="00F52CF4"/>
    <w:rsid w:val="00F5571A"/>
    <w:rsid w:val="00F564FD"/>
    <w:rsid w:val="00F56C30"/>
    <w:rsid w:val="00F63070"/>
    <w:rsid w:val="00F6320C"/>
    <w:rsid w:val="00F63F4D"/>
    <w:rsid w:val="00F64256"/>
    <w:rsid w:val="00F64DCD"/>
    <w:rsid w:val="00F664E0"/>
    <w:rsid w:val="00F678C4"/>
    <w:rsid w:val="00F75847"/>
    <w:rsid w:val="00F823B3"/>
    <w:rsid w:val="00F82F8E"/>
    <w:rsid w:val="00F838FD"/>
    <w:rsid w:val="00F83F91"/>
    <w:rsid w:val="00F933F8"/>
    <w:rsid w:val="00FB5364"/>
    <w:rsid w:val="00FB5EFB"/>
    <w:rsid w:val="00FC1BB1"/>
    <w:rsid w:val="00FC2BD6"/>
    <w:rsid w:val="00FC47D6"/>
    <w:rsid w:val="00FC70D5"/>
    <w:rsid w:val="00FD100A"/>
    <w:rsid w:val="00FD18CC"/>
    <w:rsid w:val="00FD4442"/>
    <w:rsid w:val="00FD4E5E"/>
    <w:rsid w:val="00FE2931"/>
    <w:rsid w:val="00FE38CC"/>
    <w:rsid w:val="00FE5D0B"/>
    <w:rsid w:val="00FF2355"/>
    <w:rsid w:val="00FF27A6"/>
    <w:rsid w:val="00FF7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745356-B9BB-4973-9736-D7D7A882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031101080">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Ápic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D83A-EB90-4DAF-8719-A2C48232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1430</Words>
  <Characters>7722</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42</vt:i4>
      </vt:variant>
    </vt:vector>
  </HeadingPairs>
  <TitlesOfParts>
    <vt:vector size="43" baseType="lpstr">
      <vt:lpstr/>
      <vt:lpstr>ANEXO III – MODELO DE  DECLARAÇÃO DE CUMPRIMENTO DOS REQUISITOS DE HABILITAÇÃO</vt:lpstr>
      <vt:lpstr>ANEXO IV – DECLARAÇÃO DE ENQUADRAMENTO COMO ME OU EPP</vt:lpstr>
      <vt:lpstr>DECLARAÇÃO</vt:lpstr>
      <vt:lpstr>PREGÃO ELETRÔNICO Nº 32/2026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2026-04-06T15:56:00Z</cp:lastPrinted>
  <dcterms:created xsi:type="dcterms:W3CDTF">2026-07-03T17:10:00Z</dcterms:created>
  <dcterms:modified xsi:type="dcterms:W3CDTF">2026-07-03T17:10:00Z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