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1B7C28">
        <w:rPr>
          <w:spacing w:val="-1"/>
        </w:rPr>
        <w:t>58/2025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465306">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1B7C28">
        <w:t>58/2025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2B4CF7"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70D8C"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UtHA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9mFL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1B7C28">
        <w:t>58/2025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B4CF7"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B00F"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vhHQ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NHdG+E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1B7C28">
        <w:t>58/2025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5A632F">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5A632F">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5A632F">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5A632F">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5A632F" w:rsidRPr="005A632F">
        <w:rPr>
          <w:rStyle w:val="CorpodetextoChar"/>
          <w:rFonts w:ascii="Arial Narrow" w:eastAsia="Arial Narrow" w:hAnsi="Arial Narrow"/>
          <w:b/>
          <w:sz w:val="22"/>
          <w:szCs w:val="32"/>
        </w:rPr>
        <w:t xml:space="preserve">AQUISIÇÃO DE MATERIAL DIDÁTICO COMPLEMENTAR </w:t>
      </w:r>
      <w:r w:rsidR="002B4CF7">
        <w:rPr>
          <w:rStyle w:val="CorpodetextoChar"/>
          <w:rFonts w:ascii="Arial Narrow" w:eastAsia="Arial Narrow" w:hAnsi="Arial Narrow"/>
          <w:b/>
          <w:sz w:val="22"/>
          <w:szCs w:val="32"/>
        </w:rPr>
        <w:t>PARA</w:t>
      </w:r>
      <w:r w:rsidR="005A632F" w:rsidRPr="005A632F">
        <w:rPr>
          <w:rStyle w:val="CorpodetextoChar"/>
          <w:rFonts w:ascii="Arial Narrow" w:eastAsia="Arial Narrow" w:hAnsi="Arial Narrow"/>
          <w:b/>
          <w:sz w:val="22"/>
          <w:szCs w:val="32"/>
        </w:rPr>
        <w:t xml:space="preserve"> À FORMAÇÃO DOS ESTUDANTES EM EDUCAÇÃO AMBIENTAL</w:t>
      </w:r>
      <w:r w:rsidR="005442D3">
        <w:rPr>
          <w:b/>
        </w:rPr>
        <w:t xml:space="preserve">, </w:t>
      </w:r>
      <w:r w:rsidRPr="00A87255">
        <w:t>em atendimento a Prefeitura Municipal de Pilar do Sul, conforme especificações constantes no ANEXO I – TERMO DE REFERÊNCIA.</w:t>
      </w:r>
    </w:p>
    <w:p w:rsidR="002B37CE" w:rsidRDefault="002B37CE" w:rsidP="00C40613">
      <w:pPr>
        <w:ind w:firstLine="284"/>
        <w:jc w:val="both"/>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32"/>
        <w:gridCol w:w="798"/>
        <w:gridCol w:w="4580"/>
        <w:gridCol w:w="973"/>
        <w:gridCol w:w="834"/>
        <w:gridCol w:w="973"/>
      </w:tblGrid>
      <w:tr w:rsidR="001B52A9" w:rsidRPr="007768D5" w:rsidTr="001B52A9">
        <w:trPr>
          <w:trHeight w:val="300"/>
        </w:trPr>
        <w:tc>
          <w:tcPr>
            <w:tcW w:w="5000" w:type="pct"/>
            <w:gridSpan w:val="7"/>
            <w:shd w:val="clear" w:color="auto" w:fill="000000" w:themeFill="text1"/>
            <w:vAlign w:val="center"/>
          </w:tcPr>
          <w:p w:rsidR="001B52A9" w:rsidRPr="007768D5" w:rsidRDefault="001B52A9" w:rsidP="001B52A9">
            <w:pPr>
              <w:jc w:val="center"/>
              <w:rPr>
                <w:rFonts w:cs="Arial"/>
                <w:b/>
                <w:bCs/>
                <w:color w:val="FFFFFF" w:themeColor="background1"/>
                <w:lang w:eastAsia="pt-BR"/>
              </w:rPr>
            </w:pPr>
            <w:r w:rsidRPr="007768D5">
              <w:rPr>
                <w:rFonts w:cs="Arial"/>
                <w:b/>
                <w:bCs/>
                <w:color w:val="FFFFFF" w:themeColor="background1"/>
                <w:lang w:eastAsia="pt-BR"/>
              </w:rPr>
              <w:t>LOTE 01</w:t>
            </w:r>
          </w:p>
        </w:tc>
      </w:tr>
      <w:tr w:rsidR="001B52A9" w:rsidRPr="00ED27EA" w:rsidTr="001B52A9">
        <w:trPr>
          <w:trHeight w:val="300"/>
        </w:trPr>
        <w:tc>
          <w:tcPr>
            <w:tcW w:w="294" w:type="pct"/>
            <w:shd w:val="clear" w:color="auto" w:fill="auto"/>
            <w:noWrap/>
            <w:vAlign w:val="center"/>
            <w:hideMark/>
          </w:tcPr>
          <w:p w:rsidR="001B52A9" w:rsidRPr="00ED27EA" w:rsidRDefault="001B52A9" w:rsidP="003D1397">
            <w:pPr>
              <w:jc w:val="center"/>
              <w:rPr>
                <w:rFonts w:cs="Arial"/>
                <w:b/>
                <w:bCs/>
                <w:color w:val="000000"/>
                <w:lang w:eastAsia="pt-BR"/>
              </w:rPr>
            </w:pPr>
            <w:r w:rsidRPr="00ED27EA">
              <w:rPr>
                <w:rFonts w:cs="Arial"/>
                <w:b/>
                <w:bCs/>
                <w:color w:val="000000"/>
                <w:lang w:eastAsia="pt-BR"/>
              </w:rPr>
              <w:t>ITEM</w:t>
            </w:r>
          </w:p>
        </w:tc>
        <w:tc>
          <w:tcPr>
            <w:tcW w:w="428" w:type="pct"/>
            <w:vAlign w:val="center"/>
          </w:tcPr>
          <w:p w:rsidR="001B52A9" w:rsidRPr="00ED27EA" w:rsidRDefault="001B52A9" w:rsidP="007768D5">
            <w:pPr>
              <w:jc w:val="center"/>
              <w:rPr>
                <w:rFonts w:cs="Arial"/>
                <w:b/>
                <w:bCs/>
                <w:color w:val="000000"/>
                <w:lang w:eastAsia="pt-BR"/>
              </w:rPr>
            </w:pPr>
            <w:r w:rsidRPr="00ED27EA">
              <w:rPr>
                <w:rFonts w:cs="Arial"/>
                <w:b/>
                <w:bCs/>
                <w:color w:val="000000"/>
                <w:lang w:eastAsia="pt-BR"/>
              </w:rPr>
              <w:t>QUANT.</w:t>
            </w:r>
          </w:p>
        </w:tc>
        <w:tc>
          <w:tcPr>
            <w:tcW w:w="420" w:type="pct"/>
            <w:vAlign w:val="center"/>
          </w:tcPr>
          <w:p w:rsidR="001B52A9" w:rsidRPr="00ED27EA" w:rsidRDefault="001B52A9" w:rsidP="007768D5">
            <w:pPr>
              <w:jc w:val="center"/>
              <w:rPr>
                <w:rFonts w:cs="Arial"/>
                <w:b/>
                <w:bCs/>
                <w:color w:val="000000"/>
                <w:lang w:eastAsia="pt-BR"/>
              </w:rPr>
            </w:pPr>
            <w:r w:rsidRPr="00ED27EA">
              <w:rPr>
                <w:rFonts w:cs="Arial"/>
                <w:b/>
                <w:bCs/>
                <w:color w:val="000000"/>
                <w:lang w:eastAsia="pt-BR"/>
              </w:rPr>
              <w:t>UNID.</w:t>
            </w:r>
          </w:p>
        </w:tc>
        <w:tc>
          <w:tcPr>
            <w:tcW w:w="2398" w:type="pct"/>
            <w:shd w:val="clear" w:color="auto" w:fill="auto"/>
            <w:noWrap/>
            <w:vAlign w:val="center"/>
            <w:hideMark/>
          </w:tcPr>
          <w:p w:rsidR="001B52A9" w:rsidRPr="00ED27EA" w:rsidRDefault="001B52A9" w:rsidP="007768D5">
            <w:pPr>
              <w:jc w:val="center"/>
              <w:rPr>
                <w:rFonts w:cs="Arial"/>
                <w:b/>
                <w:bCs/>
                <w:color w:val="000000"/>
                <w:lang w:eastAsia="pt-BR"/>
              </w:rPr>
            </w:pPr>
            <w:r w:rsidRPr="00ED27EA">
              <w:rPr>
                <w:rFonts w:cs="Arial"/>
                <w:b/>
                <w:bCs/>
                <w:color w:val="000000"/>
                <w:lang w:eastAsia="pt-BR"/>
              </w:rPr>
              <w:t>DESCRIÇÃO</w:t>
            </w:r>
          </w:p>
        </w:tc>
        <w:tc>
          <w:tcPr>
            <w:tcW w:w="511" w:type="pct"/>
            <w:shd w:val="clear" w:color="auto" w:fill="auto"/>
            <w:vAlign w:val="center"/>
          </w:tcPr>
          <w:p w:rsidR="001B52A9" w:rsidRPr="00ED27EA" w:rsidRDefault="001B52A9" w:rsidP="002B37CE">
            <w:pPr>
              <w:jc w:val="center"/>
              <w:rPr>
                <w:rFonts w:cs="Arial"/>
                <w:b/>
                <w:bCs/>
                <w:color w:val="000000"/>
                <w:lang w:eastAsia="pt-BR"/>
              </w:rPr>
            </w:pPr>
            <w:r>
              <w:rPr>
                <w:rFonts w:cs="Arial"/>
                <w:b/>
                <w:bCs/>
                <w:color w:val="000000"/>
                <w:lang w:eastAsia="pt-BR"/>
              </w:rPr>
              <w:t>MARCA</w:t>
            </w:r>
          </w:p>
        </w:tc>
        <w:tc>
          <w:tcPr>
            <w:tcW w:w="438" w:type="pct"/>
            <w:shd w:val="clear" w:color="auto" w:fill="auto"/>
            <w:vAlign w:val="center"/>
          </w:tcPr>
          <w:p w:rsidR="001B52A9" w:rsidRPr="00ED27EA" w:rsidRDefault="001B52A9" w:rsidP="002B37CE">
            <w:pPr>
              <w:jc w:val="center"/>
              <w:rPr>
                <w:rFonts w:cs="Arial"/>
                <w:b/>
                <w:bCs/>
                <w:color w:val="000000"/>
                <w:lang w:eastAsia="pt-BR"/>
              </w:rPr>
            </w:pPr>
            <w:r>
              <w:rPr>
                <w:rFonts w:cs="Arial"/>
                <w:b/>
                <w:bCs/>
                <w:color w:val="000000"/>
                <w:lang w:eastAsia="pt-BR"/>
              </w:rPr>
              <w:t>VALOR UNIT.</w:t>
            </w:r>
          </w:p>
        </w:tc>
        <w:tc>
          <w:tcPr>
            <w:tcW w:w="511" w:type="pct"/>
            <w:shd w:val="clear" w:color="auto" w:fill="auto"/>
            <w:vAlign w:val="center"/>
          </w:tcPr>
          <w:p w:rsidR="001B52A9" w:rsidRPr="00ED27EA" w:rsidRDefault="001B52A9" w:rsidP="002B37CE">
            <w:pPr>
              <w:jc w:val="center"/>
              <w:rPr>
                <w:rFonts w:cs="Arial"/>
                <w:b/>
                <w:bCs/>
                <w:color w:val="000000"/>
                <w:lang w:eastAsia="pt-BR"/>
              </w:rPr>
            </w:pPr>
            <w:r>
              <w:rPr>
                <w:rFonts w:cs="Arial"/>
                <w:b/>
                <w:bCs/>
                <w:color w:val="000000"/>
                <w:lang w:eastAsia="pt-BR"/>
              </w:rPr>
              <w:t>VALOR TOTAL</w:t>
            </w:r>
          </w:p>
        </w:tc>
      </w:tr>
      <w:tr w:rsidR="001B52A9" w:rsidRPr="00ED27EA" w:rsidTr="001B52A9">
        <w:trPr>
          <w:trHeight w:val="300"/>
        </w:trPr>
        <w:tc>
          <w:tcPr>
            <w:tcW w:w="294" w:type="pct"/>
            <w:shd w:val="clear" w:color="auto" w:fill="auto"/>
            <w:noWrap/>
            <w:vAlign w:val="center"/>
            <w:hideMark/>
          </w:tcPr>
          <w:p w:rsidR="001B52A9" w:rsidRPr="0043241B" w:rsidRDefault="001B52A9" w:rsidP="003D1397">
            <w:pPr>
              <w:jc w:val="center"/>
              <w:rPr>
                <w:rFonts w:cs="Arial"/>
                <w:b/>
                <w:color w:val="000000"/>
                <w:lang w:eastAsia="pt-BR"/>
              </w:rPr>
            </w:pPr>
            <w:r w:rsidRPr="0043241B">
              <w:rPr>
                <w:rFonts w:cs="Arial"/>
                <w:b/>
                <w:color w:val="000000"/>
                <w:lang w:eastAsia="pt-BR"/>
              </w:rPr>
              <w:t>1</w:t>
            </w:r>
          </w:p>
        </w:tc>
        <w:tc>
          <w:tcPr>
            <w:tcW w:w="428" w:type="pct"/>
            <w:vAlign w:val="center"/>
          </w:tcPr>
          <w:p w:rsidR="001B52A9" w:rsidRPr="001B52A9" w:rsidRDefault="001B52A9" w:rsidP="001B52A9">
            <w:pPr>
              <w:pStyle w:val="Corpodetexto"/>
              <w:jc w:val="center"/>
              <w:rPr>
                <w:rFonts w:ascii="Arial Narrow" w:hAnsi="Arial Narrow"/>
                <w:sz w:val="22"/>
                <w:lang w:eastAsia="pt-BR"/>
              </w:rPr>
            </w:pPr>
            <w:r w:rsidRPr="001B52A9">
              <w:rPr>
                <w:rFonts w:ascii="Arial Narrow" w:hAnsi="Arial Narrow"/>
                <w:sz w:val="22"/>
                <w:lang w:eastAsia="pt-BR"/>
              </w:rPr>
              <w:t>400</w:t>
            </w:r>
          </w:p>
        </w:tc>
        <w:tc>
          <w:tcPr>
            <w:tcW w:w="420" w:type="pct"/>
            <w:vAlign w:val="center"/>
          </w:tcPr>
          <w:p w:rsidR="001B52A9" w:rsidRPr="001B52A9" w:rsidRDefault="001B52A9" w:rsidP="001B52A9">
            <w:pPr>
              <w:pStyle w:val="Corpodetexto"/>
              <w:jc w:val="center"/>
              <w:rPr>
                <w:rFonts w:ascii="Arial Narrow" w:hAnsi="Arial Narrow"/>
                <w:sz w:val="22"/>
                <w:lang w:eastAsia="pt-BR"/>
              </w:rPr>
            </w:pPr>
            <w:r w:rsidRPr="001B52A9">
              <w:rPr>
                <w:rFonts w:ascii="Arial Narrow" w:hAnsi="Arial Narrow"/>
                <w:sz w:val="22"/>
                <w:lang w:eastAsia="pt-BR"/>
              </w:rPr>
              <w:t>Kits</w:t>
            </w:r>
          </w:p>
        </w:tc>
        <w:tc>
          <w:tcPr>
            <w:tcW w:w="2398" w:type="pct"/>
            <w:shd w:val="clear" w:color="auto" w:fill="auto"/>
            <w:vAlign w:val="center"/>
          </w:tcPr>
          <w:p w:rsidR="001B52A9" w:rsidRDefault="005A632F" w:rsidP="001B52A9">
            <w:pPr>
              <w:pStyle w:val="Corpodetexto"/>
              <w:rPr>
                <w:rFonts w:ascii="Arial Narrow" w:hAnsi="Arial Narrow"/>
                <w:sz w:val="22"/>
                <w:lang w:eastAsia="pt-BR"/>
              </w:rPr>
            </w:pPr>
            <w:r w:rsidRPr="001B52A9">
              <w:rPr>
                <w:rFonts w:ascii="Arial Narrow" w:hAnsi="Arial Narrow"/>
                <w:b/>
                <w:sz w:val="22"/>
                <w:lang w:eastAsia="pt-BR"/>
              </w:rPr>
              <w:t>MATERIAL DIDÁTICO PARA EDUCAÇÃO AMBIENTAL</w:t>
            </w:r>
            <w:r w:rsidRPr="001B52A9">
              <w:rPr>
                <w:rFonts w:ascii="Arial Narrow" w:hAnsi="Arial Narrow"/>
                <w:sz w:val="22"/>
                <w:lang w:eastAsia="pt-BR"/>
              </w:rPr>
              <w:t xml:space="preserve"> </w:t>
            </w:r>
            <w:r>
              <w:rPr>
                <w:rFonts w:ascii="Arial Narrow" w:hAnsi="Arial Narrow"/>
                <w:sz w:val="22"/>
                <w:lang w:eastAsia="pt-BR"/>
              </w:rPr>
              <w:t>–</w:t>
            </w:r>
            <w:r w:rsidR="001B52A9" w:rsidRPr="001B52A9">
              <w:rPr>
                <w:rFonts w:ascii="Arial Narrow" w:hAnsi="Arial Narrow"/>
                <w:sz w:val="22"/>
                <w:lang w:eastAsia="pt-BR"/>
              </w:rPr>
              <w:t xml:space="preserve"> Ensino</w:t>
            </w:r>
            <w:r>
              <w:rPr>
                <w:rFonts w:ascii="Arial Narrow" w:hAnsi="Arial Narrow"/>
                <w:sz w:val="22"/>
                <w:lang w:eastAsia="pt-BR"/>
              </w:rPr>
              <w:t xml:space="preserve"> </w:t>
            </w:r>
            <w:r w:rsidR="001B52A9" w:rsidRPr="001B52A9">
              <w:rPr>
                <w:rFonts w:ascii="Arial Narrow" w:hAnsi="Arial Narrow"/>
                <w:sz w:val="22"/>
                <w:lang w:eastAsia="pt-BR"/>
              </w:rPr>
              <w:t xml:space="preserve">Infantil Pré Escola: </w:t>
            </w:r>
            <w:r w:rsidR="001B52A9" w:rsidRPr="001B52A9">
              <w:rPr>
                <w:rFonts w:ascii="Arial Narrow" w:hAnsi="Arial Narrow"/>
                <w:b/>
                <w:sz w:val="22"/>
                <w:lang w:eastAsia="pt-BR"/>
              </w:rPr>
              <w:t>04 anos de idade</w:t>
            </w:r>
            <w:r w:rsidR="001B52A9" w:rsidRPr="001B52A9">
              <w:rPr>
                <w:rFonts w:ascii="Arial Narrow" w:hAnsi="Arial Narrow"/>
                <w:sz w:val="22"/>
                <w:lang w:eastAsia="pt-BR"/>
              </w:rPr>
              <w:t xml:space="preserve"> - COMPOSIÇÃO:</w:t>
            </w:r>
          </w:p>
          <w:p w:rsidR="001B52A9" w:rsidRPr="001B52A9" w:rsidRDefault="001B52A9" w:rsidP="001B52A9">
            <w:pPr>
              <w:pStyle w:val="Corpodetexto"/>
              <w:rPr>
                <w:rFonts w:ascii="Arial Narrow" w:hAnsi="Arial Narrow"/>
                <w:sz w:val="22"/>
                <w:lang w:eastAsia="pt-BR"/>
              </w:rPr>
            </w:pP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EMBALAGEM</w:t>
            </w:r>
            <w:r w:rsidRPr="001B52A9">
              <w:rPr>
                <w:rFonts w:ascii="Arial Narrow" w:hAnsi="Arial Narrow"/>
                <w:sz w:val="22"/>
                <w:lang w:eastAsia="pt-BR"/>
              </w:rPr>
              <w:t>: 4X0 CORES - FORMATO ABERTO 60,0 X 78,6 E</w:t>
            </w:r>
            <w:r>
              <w:rPr>
                <w:rFonts w:ascii="Arial Narrow" w:hAnsi="Arial Narrow"/>
                <w:sz w:val="22"/>
                <w:lang w:eastAsia="pt-BR"/>
              </w:rPr>
              <w:t xml:space="preserve"> </w:t>
            </w:r>
            <w:r w:rsidRPr="001B52A9">
              <w:rPr>
                <w:rFonts w:ascii="Arial Narrow" w:hAnsi="Arial Narrow"/>
                <w:sz w:val="22"/>
                <w:lang w:eastAsia="pt-BR"/>
              </w:rPr>
              <w:t>FORMATO FECHADO 30,</w:t>
            </w:r>
            <w:r>
              <w:rPr>
                <w:rFonts w:ascii="Arial Narrow" w:hAnsi="Arial Narrow"/>
                <w:sz w:val="22"/>
                <w:lang w:eastAsia="pt-BR"/>
              </w:rPr>
              <w:t xml:space="preserve">0 X 23,2 EM TRIPLEX LD 300 G/M² </w:t>
            </w:r>
            <w:r w:rsidRPr="001B52A9">
              <w:rPr>
                <w:rFonts w:ascii="Arial Narrow" w:hAnsi="Arial Narrow"/>
                <w:sz w:val="22"/>
                <w:lang w:eastAsia="pt-BR"/>
              </w:rPr>
              <w:t>LAMINACAO BOPP FOSCO FRENTE, CORTE/VINCO (FACA</w:t>
            </w:r>
            <w:r>
              <w:rPr>
                <w:rFonts w:ascii="Arial Narrow" w:hAnsi="Arial Narrow"/>
                <w:sz w:val="22"/>
                <w:lang w:eastAsia="pt-BR"/>
              </w:rPr>
              <w:t xml:space="preserve"> </w:t>
            </w:r>
            <w:r w:rsidRPr="001B52A9">
              <w:rPr>
                <w:rFonts w:ascii="Arial Narrow" w:hAnsi="Arial Narrow"/>
                <w:sz w:val="22"/>
                <w:lang w:eastAsia="pt-BR"/>
              </w:rPr>
              <w:t>NOVA), FACA ESPECIAL, MICRO ONDULADO, ONDA B,</w:t>
            </w:r>
            <w:r>
              <w:rPr>
                <w:rFonts w:ascii="Arial Narrow" w:hAnsi="Arial Narrow"/>
                <w:sz w:val="22"/>
                <w:lang w:eastAsia="pt-BR"/>
              </w:rPr>
              <w:t xml:space="preserve"> </w:t>
            </w:r>
            <w:r w:rsidRPr="001B52A9">
              <w:rPr>
                <w:rFonts w:ascii="Arial Narrow" w:hAnsi="Arial Narrow"/>
                <w:sz w:val="22"/>
                <w:lang w:eastAsia="pt-BR"/>
              </w:rPr>
              <w:t>VERSOPARDO COM ALÇA DE PLÁSTICO.</w:t>
            </w:r>
          </w:p>
          <w:p w:rsid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A ÁGUA PARA PRÉ-ESCOLA 04 ANOS</w:t>
            </w:r>
            <w:r w:rsidRPr="001B52A9">
              <w:rPr>
                <w:rFonts w:ascii="Arial Narrow" w:hAnsi="Arial Narrow"/>
                <w:sz w:val="22"/>
                <w:lang w:eastAsia="pt-BR"/>
              </w:rPr>
              <w:t>: Livro consumível sobre o cuidado</w:t>
            </w:r>
            <w:r>
              <w:rPr>
                <w:rFonts w:ascii="Arial Narrow" w:hAnsi="Arial Narrow"/>
                <w:sz w:val="22"/>
                <w:lang w:eastAsia="pt-BR"/>
              </w:rPr>
              <w:t xml:space="preserve"> </w:t>
            </w:r>
            <w:r w:rsidRPr="001B52A9">
              <w:rPr>
                <w:rFonts w:ascii="Arial Narrow" w:hAnsi="Arial Narrow"/>
                <w:sz w:val="22"/>
                <w:lang w:eastAsia="pt-BR"/>
              </w:rPr>
              <w:t>com a água, destinado às crianças de 04 anos da</w:t>
            </w:r>
            <w:r>
              <w:rPr>
                <w:rFonts w:ascii="Arial Narrow" w:hAnsi="Arial Narrow"/>
                <w:sz w:val="22"/>
                <w:lang w:eastAsia="pt-BR"/>
              </w:rPr>
              <w:t xml:space="preserve"> </w:t>
            </w:r>
            <w:r w:rsidRPr="001B52A9">
              <w:rPr>
                <w:rFonts w:ascii="Arial Narrow" w:hAnsi="Arial Narrow"/>
                <w:sz w:val="22"/>
                <w:lang w:eastAsia="pt-BR"/>
              </w:rPr>
              <w:t>Educação Infantil, composto por 3 unidades temáticas e</w:t>
            </w:r>
            <w:r>
              <w:rPr>
                <w:rFonts w:ascii="Arial Narrow" w:hAnsi="Arial Narrow"/>
                <w:sz w:val="22"/>
                <w:lang w:eastAsia="pt-BR"/>
              </w:rPr>
              <w:t xml:space="preserve"> </w:t>
            </w:r>
            <w:r w:rsidRPr="001B52A9">
              <w:rPr>
                <w:rFonts w:ascii="Arial Narrow" w:hAnsi="Arial Narrow"/>
                <w:sz w:val="22"/>
                <w:lang w:eastAsia="pt-BR"/>
              </w:rPr>
              <w:t>20 fichas didáticas, com os seguintes conteúdos: A água</w:t>
            </w:r>
            <w:r>
              <w:rPr>
                <w:rFonts w:ascii="Arial Narrow" w:hAnsi="Arial Narrow"/>
                <w:sz w:val="22"/>
                <w:lang w:eastAsia="pt-BR"/>
              </w:rPr>
              <w:t xml:space="preserve"> </w:t>
            </w:r>
            <w:r w:rsidRPr="001B52A9">
              <w:rPr>
                <w:rFonts w:ascii="Arial Narrow" w:hAnsi="Arial Narrow"/>
                <w:sz w:val="22"/>
                <w:lang w:eastAsia="pt-BR"/>
              </w:rPr>
              <w:t>no dia a dia, Água e saúde, Higiene pessoal, A água na</w:t>
            </w:r>
            <w:r>
              <w:rPr>
                <w:rFonts w:ascii="Arial Narrow" w:hAnsi="Arial Narrow"/>
                <w:sz w:val="22"/>
                <w:lang w:eastAsia="pt-BR"/>
              </w:rPr>
              <w:t xml:space="preserve"> </w:t>
            </w:r>
            <w:r w:rsidRPr="001B52A9">
              <w:rPr>
                <w:rFonts w:ascii="Arial Narrow" w:hAnsi="Arial Narrow"/>
                <w:sz w:val="22"/>
                <w:lang w:eastAsia="pt-BR"/>
              </w:rPr>
              <w:t xml:space="preserve">natureza, A chuva, A </w:t>
            </w:r>
            <w:r>
              <w:rPr>
                <w:rFonts w:ascii="Arial Narrow" w:hAnsi="Arial Narrow"/>
                <w:sz w:val="22"/>
                <w:lang w:eastAsia="pt-BR"/>
              </w:rPr>
              <w:t xml:space="preserve">água e as plantas, Água no meio </w:t>
            </w:r>
            <w:r w:rsidRPr="001B52A9">
              <w:rPr>
                <w:rFonts w:ascii="Arial Narrow" w:hAnsi="Arial Narrow"/>
                <w:sz w:val="22"/>
                <w:lang w:eastAsia="pt-BR"/>
              </w:rPr>
              <w:t>ambiente, O fundo do mar, As ondas do mar, Animais</w:t>
            </w:r>
            <w:r>
              <w:rPr>
                <w:rFonts w:ascii="Arial Narrow" w:hAnsi="Arial Narrow"/>
                <w:sz w:val="22"/>
                <w:lang w:eastAsia="pt-BR"/>
              </w:rPr>
              <w:t xml:space="preserve"> </w:t>
            </w:r>
            <w:r w:rsidRPr="001B52A9">
              <w:rPr>
                <w:rFonts w:ascii="Arial Narrow" w:hAnsi="Arial Narrow"/>
                <w:sz w:val="22"/>
                <w:lang w:eastAsia="pt-BR"/>
              </w:rPr>
              <w:t>marinhos, O cuidado da água, A economia da água, A</w:t>
            </w:r>
            <w:r>
              <w:rPr>
                <w:rFonts w:ascii="Arial Narrow" w:hAnsi="Arial Narrow"/>
                <w:sz w:val="22"/>
                <w:lang w:eastAsia="pt-BR"/>
              </w:rPr>
              <w:t xml:space="preserve"> </w:t>
            </w:r>
            <w:r w:rsidRPr="001B52A9">
              <w:rPr>
                <w:rFonts w:ascii="Arial Narrow" w:hAnsi="Arial Narrow"/>
                <w:sz w:val="22"/>
                <w:lang w:eastAsia="pt-BR"/>
              </w:rPr>
              <w:t>poluição da água, Cuidando da água no dia a dia.</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OS RESÍDUOS SÓLIDOS</w:t>
            </w:r>
            <w:r>
              <w:rPr>
                <w:rFonts w:ascii="Arial Narrow" w:hAnsi="Arial Narrow"/>
                <w:b/>
                <w:sz w:val="22"/>
                <w:lang w:eastAsia="pt-BR"/>
              </w:rPr>
              <w:t xml:space="preserve"> </w:t>
            </w:r>
            <w:r w:rsidRPr="001B52A9">
              <w:rPr>
                <w:rFonts w:ascii="Arial Narrow" w:hAnsi="Arial Narrow"/>
                <w:b/>
                <w:sz w:val="22"/>
                <w:lang w:eastAsia="pt-BR"/>
              </w:rPr>
              <w:t>PARA PRÉ-ESCOLA 04 ANOS</w:t>
            </w:r>
            <w:r w:rsidRPr="001B52A9">
              <w:rPr>
                <w:rFonts w:ascii="Arial Narrow" w:hAnsi="Arial Narrow"/>
                <w:sz w:val="22"/>
                <w:lang w:eastAsia="pt-BR"/>
              </w:rPr>
              <w:t>: Livro consumível sobre os</w:t>
            </w:r>
            <w:r>
              <w:rPr>
                <w:rFonts w:ascii="Arial Narrow" w:hAnsi="Arial Narrow"/>
                <w:sz w:val="22"/>
                <w:lang w:eastAsia="pt-BR"/>
              </w:rPr>
              <w:t xml:space="preserve"> </w:t>
            </w:r>
            <w:r w:rsidRPr="001B52A9">
              <w:rPr>
                <w:rFonts w:ascii="Arial Narrow" w:hAnsi="Arial Narrow"/>
                <w:sz w:val="22"/>
                <w:lang w:eastAsia="pt-BR"/>
              </w:rPr>
              <w:t>resíduos sólidos, dest</w:t>
            </w:r>
            <w:r>
              <w:rPr>
                <w:rFonts w:ascii="Arial Narrow" w:hAnsi="Arial Narrow"/>
                <w:sz w:val="22"/>
                <w:lang w:eastAsia="pt-BR"/>
              </w:rPr>
              <w:t xml:space="preserve">inado às crianças de 04 anos da </w:t>
            </w:r>
            <w:r w:rsidRPr="001B52A9">
              <w:rPr>
                <w:rFonts w:ascii="Arial Narrow" w:hAnsi="Arial Narrow"/>
                <w:sz w:val="22"/>
                <w:lang w:eastAsia="pt-BR"/>
              </w:rPr>
              <w:t>Educação Infantil, composto por 3 unidades temáticas e</w:t>
            </w:r>
            <w:r>
              <w:rPr>
                <w:rFonts w:ascii="Arial Narrow" w:hAnsi="Arial Narrow"/>
                <w:sz w:val="22"/>
                <w:lang w:eastAsia="pt-BR"/>
              </w:rPr>
              <w:t xml:space="preserve"> </w:t>
            </w:r>
            <w:r w:rsidRPr="001B52A9">
              <w:rPr>
                <w:rFonts w:ascii="Arial Narrow" w:hAnsi="Arial Narrow"/>
                <w:sz w:val="22"/>
                <w:lang w:eastAsia="pt-BR"/>
              </w:rPr>
              <w:t>20 fichas didáticas, com os seguintes conteúdos: Os</w:t>
            </w:r>
            <w:r>
              <w:rPr>
                <w:rFonts w:ascii="Arial Narrow" w:hAnsi="Arial Narrow"/>
                <w:sz w:val="22"/>
                <w:lang w:eastAsia="pt-BR"/>
              </w:rPr>
              <w:t xml:space="preserve"> </w:t>
            </w:r>
            <w:r w:rsidRPr="001B52A9">
              <w:rPr>
                <w:rFonts w:ascii="Arial Narrow" w:hAnsi="Arial Narrow"/>
                <w:sz w:val="22"/>
                <w:lang w:eastAsia="pt-BR"/>
              </w:rPr>
              <w:t>resíduos, Resíduos e alimentação, Resíduos e</w:t>
            </w:r>
            <w:r>
              <w:rPr>
                <w:rFonts w:ascii="Arial Narrow" w:hAnsi="Arial Narrow"/>
                <w:sz w:val="22"/>
                <w:lang w:eastAsia="pt-BR"/>
              </w:rPr>
              <w:t xml:space="preserve"> </w:t>
            </w:r>
            <w:r w:rsidRPr="001B52A9">
              <w:rPr>
                <w:rFonts w:ascii="Arial Narrow" w:hAnsi="Arial Narrow"/>
                <w:sz w:val="22"/>
                <w:lang w:eastAsia="pt-BR"/>
              </w:rPr>
              <w:t>brinquedos, Resíduos e o meio ambiente, Descarte de</w:t>
            </w:r>
            <w:r>
              <w:rPr>
                <w:rFonts w:ascii="Arial Narrow" w:hAnsi="Arial Narrow"/>
                <w:sz w:val="22"/>
                <w:lang w:eastAsia="pt-BR"/>
              </w:rPr>
              <w:t xml:space="preserve"> </w:t>
            </w:r>
            <w:r w:rsidRPr="001B52A9">
              <w:rPr>
                <w:rFonts w:ascii="Arial Narrow" w:hAnsi="Arial Narrow"/>
                <w:sz w:val="22"/>
                <w:lang w:eastAsia="pt-BR"/>
              </w:rPr>
              <w:t>resíduos, Limpeza da escola , Coleta seletiva,</w:t>
            </w:r>
            <w:r>
              <w:rPr>
                <w:rFonts w:ascii="Arial Narrow" w:hAnsi="Arial Narrow"/>
                <w:sz w:val="22"/>
                <w:lang w:eastAsia="pt-BR"/>
              </w:rPr>
              <w:t xml:space="preserve"> </w:t>
            </w:r>
            <w:r w:rsidRPr="001B52A9">
              <w:rPr>
                <w:rFonts w:ascii="Arial Narrow" w:hAnsi="Arial Narrow"/>
                <w:sz w:val="22"/>
                <w:lang w:eastAsia="pt-BR"/>
              </w:rPr>
              <w:t>Reciclagem, Limpeza das cidades.</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A BIODIVERSIDADE</w:t>
            </w:r>
            <w:r>
              <w:rPr>
                <w:rFonts w:ascii="Arial Narrow" w:hAnsi="Arial Narrow"/>
                <w:b/>
                <w:sz w:val="22"/>
                <w:lang w:eastAsia="pt-BR"/>
              </w:rPr>
              <w:t xml:space="preserve"> </w:t>
            </w:r>
            <w:r w:rsidRPr="001B52A9">
              <w:rPr>
                <w:rFonts w:ascii="Arial Narrow" w:hAnsi="Arial Narrow"/>
                <w:b/>
                <w:sz w:val="22"/>
                <w:lang w:eastAsia="pt-BR"/>
              </w:rPr>
              <w:t>PARA PRÉ-ESCOLA 04 ANOS</w:t>
            </w:r>
            <w:r w:rsidRPr="001B52A9">
              <w:rPr>
                <w:rFonts w:ascii="Arial Narrow" w:hAnsi="Arial Narrow"/>
                <w:sz w:val="22"/>
                <w:lang w:eastAsia="pt-BR"/>
              </w:rPr>
              <w:t>: Livro consumível sobre a</w:t>
            </w:r>
            <w:r>
              <w:rPr>
                <w:rFonts w:ascii="Arial Narrow" w:hAnsi="Arial Narrow"/>
                <w:sz w:val="22"/>
                <w:lang w:eastAsia="pt-BR"/>
              </w:rPr>
              <w:t xml:space="preserve"> </w:t>
            </w:r>
            <w:r w:rsidRPr="001B52A9">
              <w:rPr>
                <w:rFonts w:ascii="Arial Narrow" w:hAnsi="Arial Narrow"/>
                <w:sz w:val="22"/>
                <w:lang w:eastAsia="pt-BR"/>
              </w:rPr>
              <w:t>biodiversidade, destinado às crianças de 04 anos da</w:t>
            </w:r>
            <w:r>
              <w:rPr>
                <w:rFonts w:ascii="Arial Narrow" w:hAnsi="Arial Narrow"/>
                <w:sz w:val="22"/>
                <w:lang w:eastAsia="pt-BR"/>
              </w:rPr>
              <w:t xml:space="preserve"> </w:t>
            </w:r>
            <w:r w:rsidRPr="001B52A9">
              <w:rPr>
                <w:rFonts w:ascii="Arial Narrow" w:hAnsi="Arial Narrow"/>
                <w:sz w:val="22"/>
                <w:lang w:eastAsia="pt-BR"/>
              </w:rPr>
              <w:t>Educação Infantil, composto por 3 unidades temáticas e</w:t>
            </w:r>
            <w:r>
              <w:rPr>
                <w:rFonts w:ascii="Arial Narrow" w:hAnsi="Arial Narrow"/>
                <w:sz w:val="22"/>
                <w:lang w:eastAsia="pt-BR"/>
              </w:rPr>
              <w:t xml:space="preserve"> </w:t>
            </w:r>
            <w:r w:rsidRPr="001B52A9">
              <w:rPr>
                <w:rFonts w:ascii="Arial Narrow" w:hAnsi="Arial Narrow"/>
                <w:sz w:val="22"/>
                <w:lang w:eastAsia="pt-BR"/>
              </w:rPr>
              <w:t>20 fichas didáticas, com os seguintes conteúdos: Os</w:t>
            </w:r>
            <w:r>
              <w:rPr>
                <w:rFonts w:ascii="Arial Narrow" w:hAnsi="Arial Narrow"/>
                <w:sz w:val="22"/>
                <w:lang w:eastAsia="pt-BR"/>
              </w:rPr>
              <w:t xml:space="preserve"> </w:t>
            </w:r>
            <w:r w:rsidRPr="001B52A9">
              <w:rPr>
                <w:rFonts w:ascii="Arial Narrow" w:hAnsi="Arial Narrow"/>
                <w:sz w:val="22"/>
                <w:lang w:eastAsia="pt-BR"/>
              </w:rPr>
              <w:t>animais, O mundo animal, Animais de estimação,</w:t>
            </w:r>
            <w:r>
              <w:rPr>
                <w:rFonts w:ascii="Arial Narrow" w:hAnsi="Arial Narrow"/>
                <w:sz w:val="22"/>
                <w:lang w:eastAsia="pt-BR"/>
              </w:rPr>
              <w:t xml:space="preserve"> </w:t>
            </w:r>
            <w:r w:rsidRPr="001B52A9">
              <w:rPr>
                <w:rFonts w:ascii="Arial Narrow" w:hAnsi="Arial Narrow"/>
                <w:sz w:val="22"/>
                <w:lang w:eastAsia="pt-BR"/>
              </w:rPr>
              <w:t>Animais da floresta, Animais da fazenda, As plantas, A</w:t>
            </w:r>
            <w:r>
              <w:rPr>
                <w:rFonts w:ascii="Arial Narrow" w:hAnsi="Arial Narrow"/>
                <w:sz w:val="22"/>
                <w:lang w:eastAsia="pt-BR"/>
              </w:rPr>
              <w:t xml:space="preserve"> </w:t>
            </w:r>
            <w:r w:rsidRPr="001B52A9">
              <w:rPr>
                <w:rFonts w:ascii="Arial Narrow" w:hAnsi="Arial Narrow"/>
                <w:sz w:val="22"/>
                <w:lang w:eastAsia="pt-BR"/>
              </w:rPr>
              <w:t>origem das frutas, Jardim e flores, Cuidando da</w:t>
            </w:r>
            <w:r>
              <w:rPr>
                <w:rFonts w:ascii="Arial Narrow" w:hAnsi="Arial Narrow"/>
                <w:sz w:val="22"/>
                <w:lang w:eastAsia="pt-BR"/>
              </w:rPr>
              <w:t xml:space="preserve"> </w:t>
            </w:r>
            <w:r w:rsidRPr="001B52A9">
              <w:rPr>
                <w:rFonts w:ascii="Arial Narrow" w:hAnsi="Arial Narrow"/>
                <w:sz w:val="22"/>
                <w:lang w:eastAsia="pt-BR"/>
              </w:rPr>
              <w:t>natureza, Como tratar os animais, Alimentando os</w:t>
            </w:r>
            <w:r>
              <w:rPr>
                <w:rFonts w:ascii="Arial Narrow" w:hAnsi="Arial Narrow"/>
                <w:sz w:val="22"/>
                <w:lang w:eastAsia="pt-BR"/>
              </w:rPr>
              <w:t xml:space="preserve"> </w:t>
            </w:r>
            <w:r w:rsidRPr="001B52A9">
              <w:rPr>
                <w:rFonts w:ascii="Arial Narrow" w:hAnsi="Arial Narrow"/>
                <w:sz w:val="22"/>
                <w:lang w:eastAsia="pt-BR"/>
              </w:rPr>
              <w:t>animais, Brincando com os animais, Cultivando plantas,</w:t>
            </w:r>
            <w:r>
              <w:rPr>
                <w:rFonts w:ascii="Arial Narrow" w:hAnsi="Arial Narrow"/>
                <w:sz w:val="22"/>
                <w:lang w:eastAsia="pt-BR"/>
              </w:rPr>
              <w:t xml:space="preserve"> </w:t>
            </w:r>
            <w:r w:rsidRPr="001B52A9">
              <w:rPr>
                <w:rFonts w:ascii="Arial Narrow" w:hAnsi="Arial Narrow"/>
                <w:sz w:val="22"/>
                <w:lang w:eastAsia="pt-BR"/>
              </w:rPr>
              <w:t>Preservação ambiental.</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A RESPONSABILIDADE AMBIENTAL PARA PRÉ-ESCOLA 04 ANOS</w:t>
            </w:r>
            <w:r w:rsidRPr="001B52A9">
              <w:rPr>
                <w:rFonts w:ascii="Arial Narrow" w:hAnsi="Arial Narrow"/>
                <w:sz w:val="22"/>
                <w:lang w:eastAsia="pt-BR"/>
              </w:rPr>
              <w:t>: Livro</w:t>
            </w:r>
            <w:r>
              <w:rPr>
                <w:rFonts w:ascii="Arial Narrow" w:hAnsi="Arial Narrow"/>
                <w:sz w:val="22"/>
                <w:lang w:eastAsia="pt-BR"/>
              </w:rPr>
              <w:t xml:space="preserve"> </w:t>
            </w:r>
            <w:r w:rsidRPr="001B52A9">
              <w:rPr>
                <w:rFonts w:ascii="Arial Narrow" w:hAnsi="Arial Narrow"/>
                <w:sz w:val="22"/>
                <w:lang w:eastAsia="pt-BR"/>
              </w:rPr>
              <w:t>consumível sobre a responsabilidade ambiental,</w:t>
            </w:r>
            <w:r>
              <w:rPr>
                <w:rFonts w:ascii="Arial Narrow" w:hAnsi="Arial Narrow"/>
                <w:sz w:val="22"/>
                <w:lang w:eastAsia="pt-BR"/>
              </w:rPr>
              <w:t xml:space="preserve"> </w:t>
            </w:r>
            <w:r w:rsidRPr="001B52A9">
              <w:rPr>
                <w:rFonts w:ascii="Arial Narrow" w:hAnsi="Arial Narrow"/>
                <w:sz w:val="22"/>
                <w:lang w:eastAsia="pt-BR"/>
              </w:rPr>
              <w:t>destinado às crianças de 04 anos da Educação Infantil,</w:t>
            </w:r>
            <w:r>
              <w:rPr>
                <w:rFonts w:ascii="Arial Narrow" w:hAnsi="Arial Narrow"/>
                <w:sz w:val="22"/>
                <w:lang w:eastAsia="pt-BR"/>
              </w:rPr>
              <w:t xml:space="preserve"> </w:t>
            </w:r>
            <w:r w:rsidRPr="001B52A9">
              <w:rPr>
                <w:rFonts w:ascii="Arial Narrow" w:hAnsi="Arial Narrow"/>
                <w:sz w:val="22"/>
                <w:lang w:eastAsia="pt-BR"/>
              </w:rPr>
              <w:t>composto por 3 unidades temáticas e 20 fichas</w:t>
            </w:r>
            <w:r>
              <w:rPr>
                <w:rFonts w:ascii="Arial Narrow" w:hAnsi="Arial Narrow"/>
                <w:sz w:val="22"/>
                <w:lang w:eastAsia="pt-BR"/>
              </w:rPr>
              <w:t xml:space="preserve"> </w:t>
            </w:r>
            <w:r w:rsidRPr="001B52A9">
              <w:rPr>
                <w:rFonts w:ascii="Arial Narrow" w:hAnsi="Arial Narrow"/>
                <w:sz w:val="22"/>
                <w:lang w:eastAsia="pt-BR"/>
              </w:rPr>
              <w:t>didáticas, com os seguintes conteúdos: Alimentação e</w:t>
            </w:r>
            <w:r>
              <w:rPr>
                <w:rFonts w:ascii="Arial Narrow" w:hAnsi="Arial Narrow"/>
                <w:sz w:val="22"/>
                <w:lang w:eastAsia="pt-BR"/>
              </w:rPr>
              <w:t xml:space="preserve"> </w:t>
            </w:r>
            <w:r w:rsidRPr="001B52A9">
              <w:rPr>
                <w:rFonts w:ascii="Arial Narrow" w:hAnsi="Arial Narrow"/>
                <w:sz w:val="22"/>
                <w:lang w:eastAsia="pt-BR"/>
              </w:rPr>
              <w:t>saúde, Os alimentos, Os alimentos da natureza, As</w:t>
            </w:r>
            <w:r>
              <w:rPr>
                <w:rFonts w:ascii="Arial Narrow" w:hAnsi="Arial Narrow"/>
                <w:sz w:val="22"/>
                <w:lang w:eastAsia="pt-BR"/>
              </w:rPr>
              <w:t xml:space="preserve"> </w:t>
            </w:r>
            <w:r w:rsidRPr="001B52A9">
              <w:rPr>
                <w:rFonts w:ascii="Arial Narrow" w:hAnsi="Arial Narrow"/>
                <w:sz w:val="22"/>
                <w:lang w:eastAsia="pt-BR"/>
              </w:rPr>
              <w:t>frutas, As cores e os sabores das frutas, A textura dos</w:t>
            </w:r>
            <w:r>
              <w:rPr>
                <w:rFonts w:ascii="Arial Narrow" w:hAnsi="Arial Narrow"/>
                <w:sz w:val="22"/>
                <w:lang w:eastAsia="pt-BR"/>
              </w:rPr>
              <w:t xml:space="preserve"> </w:t>
            </w:r>
            <w:r w:rsidRPr="001B52A9">
              <w:rPr>
                <w:rFonts w:ascii="Arial Narrow" w:hAnsi="Arial Narrow"/>
                <w:sz w:val="22"/>
                <w:lang w:eastAsia="pt-BR"/>
              </w:rPr>
              <w:t>alimentos, Emoções, Eu e o outro, Eu e minha família,</w:t>
            </w:r>
            <w:r>
              <w:rPr>
                <w:rFonts w:ascii="Arial Narrow" w:hAnsi="Arial Narrow"/>
                <w:sz w:val="22"/>
                <w:lang w:eastAsia="pt-BR"/>
              </w:rPr>
              <w:t xml:space="preserve"> </w:t>
            </w:r>
            <w:r w:rsidRPr="001B52A9">
              <w:rPr>
                <w:rFonts w:ascii="Arial Narrow" w:hAnsi="Arial Narrow"/>
                <w:sz w:val="22"/>
                <w:lang w:eastAsia="pt-BR"/>
              </w:rPr>
              <w:t>Eu e meus amigos, Eu e meus colegas da escola,</w:t>
            </w:r>
            <w:r>
              <w:rPr>
                <w:rFonts w:ascii="Arial Narrow" w:hAnsi="Arial Narrow"/>
                <w:sz w:val="22"/>
                <w:lang w:eastAsia="pt-BR"/>
              </w:rPr>
              <w:t xml:space="preserve"> </w:t>
            </w:r>
            <w:r w:rsidRPr="001B52A9">
              <w:rPr>
                <w:rFonts w:ascii="Arial Narrow" w:hAnsi="Arial Narrow"/>
                <w:sz w:val="22"/>
                <w:lang w:eastAsia="pt-BR"/>
              </w:rPr>
              <w:t>Cuidando do meio ambiente.</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DA FAMÍLIA (PRÉ-ESCOLA 04 ANOS)</w:t>
            </w:r>
            <w:r w:rsidRPr="001B52A9">
              <w:rPr>
                <w:rFonts w:ascii="Arial Narrow" w:hAnsi="Arial Narrow"/>
                <w:sz w:val="22"/>
                <w:lang w:eastAsia="pt-BR"/>
              </w:rPr>
              <w:t>: Livro de</w:t>
            </w:r>
            <w:r>
              <w:rPr>
                <w:rFonts w:ascii="Arial Narrow" w:hAnsi="Arial Narrow"/>
                <w:sz w:val="22"/>
                <w:lang w:eastAsia="pt-BR"/>
              </w:rPr>
              <w:t xml:space="preserve"> </w:t>
            </w:r>
            <w:r w:rsidRPr="001B52A9">
              <w:rPr>
                <w:rFonts w:ascii="Arial Narrow" w:hAnsi="Arial Narrow"/>
                <w:sz w:val="22"/>
                <w:lang w:eastAsia="pt-BR"/>
              </w:rPr>
              <w:t>atividades sobre o meio ambiente, destinado às famílias</w:t>
            </w:r>
            <w:r>
              <w:rPr>
                <w:rFonts w:ascii="Arial Narrow" w:hAnsi="Arial Narrow"/>
                <w:sz w:val="22"/>
                <w:lang w:eastAsia="pt-BR"/>
              </w:rPr>
              <w:t xml:space="preserve"> </w:t>
            </w:r>
            <w:r w:rsidRPr="001B52A9">
              <w:rPr>
                <w:rFonts w:ascii="Arial Narrow" w:hAnsi="Arial Narrow"/>
                <w:sz w:val="22"/>
                <w:lang w:eastAsia="pt-BR"/>
              </w:rPr>
              <w:t>das crianças de 04 anos</w:t>
            </w:r>
            <w:r>
              <w:rPr>
                <w:rFonts w:ascii="Arial Narrow" w:hAnsi="Arial Narrow"/>
                <w:sz w:val="22"/>
                <w:lang w:eastAsia="pt-BR"/>
              </w:rPr>
              <w:t xml:space="preserve"> da Educação Infantil, composto </w:t>
            </w:r>
            <w:r w:rsidRPr="001B52A9">
              <w:rPr>
                <w:rFonts w:ascii="Arial Narrow" w:hAnsi="Arial Narrow"/>
                <w:sz w:val="22"/>
                <w:lang w:eastAsia="pt-BR"/>
              </w:rPr>
              <w:t>por 4 capítulos, com os seguintes conteúdos: Consumo</w:t>
            </w:r>
            <w:r>
              <w:rPr>
                <w:rFonts w:ascii="Arial Narrow" w:hAnsi="Arial Narrow"/>
                <w:sz w:val="22"/>
                <w:lang w:eastAsia="pt-BR"/>
              </w:rPr>
              <w:t xml:space="preserve"> </w:t>
            </w:r>
            <w:r w:rsidRPr="001B52A9">
              <w:rPr>
                <w:rFonts w:ascii="Arial Narrow" w:hAnsi="Arial Narrow"/>
                <w:sz w:val="22"/>
                <w:lang w:eastAsia="pt-BR"/>
              </w:rPr>
              <w:t>de água, Chuva, A água na natureza, Conservação da</w:t>
            </w:r>
            <w:r>
              <w:rPr>
                <w:rFonts w:ascii="Arial Narrow" w:hAnsi="Arial Narrow"/>
                <w:sz w:val="22"/>
                <w:lang w:eastAsia="pt-BR"/>
              </w:rPr>
              <w:t xml:space="preserve"> </w:t>
            </w:r>
            <w:r w:rsidRPr="001B52A9">
              <w:rPr>
                <w:rFonts w:ascii="Arial Narrow" w:hAnsi="Arial Narrow"/>
                <w:sz w:val="22"/>
                <w:lang w:eastAsia="pt-BR"/>
              </w:rPr>
              <w:t>água, Objetos para brincar, Reciclagem, Reutilização,</w:t>
            </w:r>
            <w:r>
              <w:rPr>
                <w:rFonts w:ascii="Arial Narrow" w:hAnsi="Arial Narrow"/>
                <w:sz w:val="22"/>
                <w:lang w:eastAsia="pt-BR"/>
              </w:rPr>
              <w:t xml:space="preserve"> </w:t>
            </w:r>
            <w:r w:rsidRPr="001B52A9">
              <w:rPr>
                <w:rFonts w:ascii="Arial Narrow" w:hAnsi="Arial Narrow"/>
                <w:sz w:val="22"/>
                <w:lang w:eastAsia="pt-BR"/>
              </w:rPr>
              <w:t>Descarte de resíduos, Cuidado com os animai</w:t>
            </w:r>
            <w:r>
              <w:rPr>
                <w:rFonts w:ascii="Arial Narrow" w:hAnsi="Arial Narrow"/>
                <w:sz w:val="22"/>
                <w:lang w:eastAsia="pt-BR"/>
              </w:rPr>
              <w:t xml:space="preserve">s, O som </w:t>
            </w:r>
            <w:r w:rsidRPr="001B52A9">
              <w:rPr>
                <w:rFonts w:ascii="Arial Narrow" w:hAnsi="Arial Narrow"/>
                <w:sz w:val="22"/>
                <w:lang w:eastAsia="pt-BR"/>
              </w:rPr>
              <w:t>dos animais, Diversidade de plantas, Germinação,</w:t>
            </w:r>
            <w:r>
              <w:rPr>
                <w:rFonts w:ascii="Arial Narrow" w:hAnsi="Arial Narrow"/>
                <w:sz w:val="22"/>
                <w:lang w:eastAsia="pt-BR"/>
              </w:rPr>
              <w:t xml:space="preserve"> </w:t>
            </w:r>
            <w:r w:rsidRPr="001B52A9">
              <w:rPr>
                <w:rFonts w:ascii="Arial Narrow" w:hAnsi="Arial Narrow"/>
                <w:sz w:val="22"/>
                <w:lang w:eastAsia="pt-BR"/>
              </w:rPr>
              <w:t>Alimentação saudável, Sabores dos alimentos,</w:t>
            </w:r>
            <w:r>
              <w:rPr>
                <w:rFonts w:ascii="Arial Narrow" w:hAnsi="Arial Narrow"/>
                <w:sz w:val="22"/>
                <w:lang w:eastAsia="pt-BR"/>
              </w:rPr>
              <w:t xml:space="preserve"> </w:t>
            </w:r>
            <w:r w:rsidRPr="001B52A9">
              <w:rPr>
                <w:rFonts w:ascii="Arial Narrow" w:hAnsi="Arial Narrow"/>
                <w:sz w:val="22"/>
                <w:lang w:eastAsia="pt-BR"/>
              </w:rPr>
              <w:t>Relacionamento familiar, Amizade.</w:t>
            </w:r>
          </w:p>
          <w:p w:rsidR="001B52A9" w:rsidRPr="001B52A9" w:rsidRDefault="001B52A9" w:rsidP="001B52A9">
            <w:pPr>
              <w:pStyle w:val="Corpodetexto"/>
              <w:rPr>
                <w:rFonts w:ascii="Arial Narrow" w:hAnsi="Arial Narrow"/>
                <w:sz w:val="22"/>
                <w:lang w:eastAsia="pt-BR"/>
              </w:rPr>
            </w:pP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ficha didática deve abordar atividades de reflexão,</w:t>
            </w:r>
            <w:r>
              <w:rPr>
                <w:rFonts w:ascii="Arial Narrow" w:hAnsi="Arial Narrow"/>
                <w:sz w:val="22"/>
                <w:lang w:eastAsia="pt-BR"/>
              </w:rPr>
              <w:t xml:space="preserve"> </w:t>
            </w:r>
            <w:r w:rsidRPr="001B52A9">
              <w:rPr>
                <w:rFonts w:ascii="Arial Narrow" w:hAnsi="Arial Narrow"/>
                <w:sz w:val="22"/>
                <w:lang w:eastAsia="pt-BR"/>
              </w:rPr>
              <w:t>pintura, colagem, escrita, leitura, movimento,</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contagem e análise de imagem.</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ficha deverá ser planejada para uma aula de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aproximadamente 50 (cinqüenta) minutos, a serem</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trabalhadas uma vez por semana, contendo atividades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relacionadas com o tema contemporâneo transversal</w:t>
            </w: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meio ambiente.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unidade temática deve incluir fichas didáticas que</w:t>
            </w:r>
            <w:r>
              <w:rPr>
                <w:rFonts w:ascii="Arial Narrow" w:hAnsi="Arial Narrow"/>
                <w:sz w:val="22"/>
                <w:lang w:eastAsia="pt-BR"/>
              </w:rPr>
              <w:t xml:space="preserve"> </w:t>
            </w:r>
            <w:r w:rsidRPr="001B52A9">
              <w:rPr>
                <w:rFonts w:ascii="Arial Narrow" w:hAnsi="Arial Narrow"/>
                <w:sz w:val="22"/>
                <w:lang w:eastAsia="pt-BR"/>
              </w:rPr>
              <w:t>promovam a realização de experiências, permitindo</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que os estudantes aprendam através de vivências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práticas e da interação com os colegas.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A abordagem dos temas precisa articular as</w:t>
            </w:r>
            <w:r>
              <w:rPr>
                <w:rFonts w:ascii="Arial Narrow" w:hAnsi="Arial Narrow"/>
                <w:sz w:val="22"/>
                <w:lang w:eastAsia="pt-BR"/>
              </w:rPr>
              <w:t xml:space="preserve"> </w:t>
            </w:r>
            <w:r w:rsidRPr="001B52A9">
              <w:rPr>
                <w:rFonts w:ascii="Arial Narrow" w:hAnsi="Arial Narrow"/>
                <w:sz w:val="22"/>
                <w:lang w:eastAsia="pt-BR"/>
              </w:rPr>
              <w:t>competências socioemocionais e os objetivos de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desenvolvimento sustentável.</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A seqüência de conteúdos deve estar organizada de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acordo com </w:t>
            </w:r>
            <w:r>
              <w:rPr>
                <w:rFonts w:ascii="Arial Narrow" w:hAnsi="Arial Narrow"/>
                <w:sz w:val="22"/>
                <w:lang w:eastAsia="pt-BR"/>
              </w:rPr>
              <w:t xml:space="preserve">os temas da Lei nº 9.795/1999 e </w:t>
            </w:r>
            <w:r w:rsidRPr="001B52A9">
              <w:rPr>
                <w:rFonts w:ascii="Arial Narrow" w:hAnsi="Arial Narrow"/>
                <w:sz w:val="22"/>
                <w:lang w:eastAsia="pt-BR"/>
              </w:rPr>
              <w:t>respeitando as expectativas de aprendizagem indicadas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pela Base Nacional Comum Curricular (BNCC) para</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crianças de 5 anos.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atividade precisa estar relacionada com as fichas</w:t>
            </w:r>
            <w:r>
              <w:rPr>
                <w:rFonts w:ascii="Arial Narrow" w:hAnsi="Arial Narrow"/>
                <w:sz w:val="22"/>
                <w:lang w:eastAsia="pt-BR"/>
              </w:rPr>
              <w:t xml:space="preserve"> </w:t>
            </w:r>
            <w:r w:rsidRPr="001B52A9">
              <w:rPr>
                <w:rFonts w:ascii="Arial Narrow" w:hAnsi="Arial Narrow"/>
                <w:sz w:val="22"/>
                <w:lang w:eastAsia="pt-BR"/>
              </w:rPr>
              <w:t>didáticas presentes no livro do estudante.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capítulo deve incluir atividades que promovam a</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realização de experiências, permitindo que os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estudantes e seus familiares aprendam através de</w:t>
            </w:r>
          </w:p>
          <w:p w:rsidR="001B52A9" w:rsidRPr="00513B4B" w:rsidRDefault="001B52A9" w:rsidP="001B52A9">
            <w:pPr>
              <w:pStyle w:val="Corpodetexto"/>
              <w:rPr>
                <w:rFonts w:ascii="Arial Narrow" w:hAnsi="Arial Narrow"/>
                <w:sz w:val="22"/>
                <w:lang w:eastAsia="pt-BR"/>
              </w:rPr>
            </w:pPr>
            <w:r w:rsidRPr="001B52A9">
              <w:rPr>
                <w:rFonts w:ascii="Arial Narrow" w:hAnsi="Arial Narrow"/>
                <w:sz w:val="22"/>
                <w:lang w:eastAsia="pt-BR"/>
              </w:rPr>
              <w:t>vivências práticas e da interação.</w:t>
            </w:r>
          </w:p>
        </w:tc>
        <w:tc>
          <w:tcPr>
            <w:tcW w:w="511" w:type="pct"/>
            <w:vAlign w:val="center"/>
          </w:tcPr>
          <w:p w:rsidR="001B52A9" w:rsidRDefault="001B52A9" w:rsidP="002B37CE">
            <w:pPr>
              <w:jc w:val="center"/>
              <w:rPr>
                <w:rFonts w:cs="Arial"/>
                <w:color w:val="000000"/>
                <w:lang w:eastAsia="pt-BR"/>
              </w:rPr>
            </w:pPr>
          </w:p>
        </w:tc>
        <w:tc>
          <w:tcPr>
            <w:tcW w:w="438" w:type="pct"/>
            <w:vAlign w:val="center"/>
          </w:tcPr>
          <w:p w:rsidR="001B52A9" w:rsidRDefault="001B52A9" w:rsidP="002B37CE">
            <w:pPr>
              <w:jc w:val="center"/>
              <w:rPr>
                <w:rFonts w:cs="Arial"/>
                <w:color w:val="000000"/>
                <w:lang w:eastAsia="pt-BR"/>
              </w:rPr>
            </w:pPr>
          </w:p>
        </w:tc>
        <w:tc>
          <w:tcPr>
            <w:tcW w:w="511" w:type="pct"/>
            <w:vAlign w:val="center"/>
          </w:tcPr>
          <w:p w:rsidR="001B52A9" w:rsidRDefault="001B52A9" w:rsidP="002B37CE">
            <w:pPr>
              <w:jc w:val="center"/>
              <w:rPr>
                <w:rFonts w:cs="Arial"/>
                <w:color w:val="000000"/>
                <w:lang w:eastAsia="pt-BR"/>
              </w:rPr>
            </w:pPr>
          </w:p>
        </w:tc>
      </w:tr>
      <w:tr w:rsidR="001B52A9" w:rsidRPr="00ED27EA" w:rsidTr="001B52A9">
        <w:trPr>
          <w:trHeight w:val="300"/>
        </w:trPr>
        <w:tc>
          <w:tcPr>
            <w:tcW w:w="294" w:type="pct"/>
            <w:shd w:val="clear" w:color="auto" w:fill="auto"/>
            <w:noWrap/>
            <w:vAlign w:val="center"/>
          </w:tcPr>
          <w:p w:rsidR="001B52A9" w:rsidRPr="0043241B" w:rsidRDefault="001B52A9" w:rsidP="003D1397">
            <w:pPr>
              <w:jc w:val="center"/>
              <w:rPr>
                <w:rFonts w:cs="Arial"/>
                <w:b/>
                <w:color w:val="000000"/>
                <w:lang w:eastAsia="pt-BR"/>
              </w:rPr>
            </w:pPr>
            <w:r w:rsidRPr="0043241B">
              <w:rPr>
                <w:rFonts w:cs="Arial"/>
                <w:b/>
                <w:color w:val="000000"/>
                <w:lang w:eastAsia="pt-BR"/>
              </w:rPr>
              <w:t>2</w:t>
            </w:r>
          </w:p>
        </w:tc>
        <w:tc>
          <w:tcPr>
            <w:tcW w:w="428" w:type="pct"/>
            <w:vAlign w:val="center"/>
          </w:tcPr>
          <w:p w:rsidR="001B52A9" w:rsidRPr="001B52A9" w:rsidRDefault="001B52A9" w:rsidP="001B52A9">
            <w:pPr>
              <w:pStyle w:val="Corpodetexto"/>
              <w:jc w:val="center"/>
              <w:rPr>
                <w:rFonts w:ascii="Arial Narrow" w:hAnsi="Arial Narrow"/>
                <w:sz w:val="22"/>
                <w:lang w:eastAsia="pt-BR"/>
              </w:rPr>
            </w:pPr>
            <w:r>
              <w:rPr>
                <w:rFonts w:ascii="Arial Narrow" w:hAnsi="Arial Narrow"/>
                <w:sz w:val="22"/>
                <w:lang w:eastAsia="pt-BR"/>
              </w:rPr>
              <w:t>400</w:t>
            </w:r>
          </w:p>
        </w:tc>
        <w:tc>
          <w:tcPr>
            <w:tcW w:w="420" w:type="pct"/>
            <w:vAlign w:val="center"/>
          </w:tcPr>
          <w:p w:rsidR="001B52A9" w:rsidRPr="001B52A9" w:rsidRDefault="001B52A9" w:rsidP="001B52A9">
            <w:pPr>
              <w:pStyle w:val="Corpodetexto"/>
              <w:jc w:val="center"/>
              <w:rPr>
                <w:rFonts w:ascii="Arial Narrow" w:hAnsi="Arial Narrow"/>
                <w:sz w:val="22"/>
                <w:lang w:eastAsia="pt-BR"/>
              </w:rPr>
            </w:pPr>
            <w:r>
              <w:rPr>
                <w:rFonts w:ascii="Arial Narrow" w:hAnsi="Arial Narrow"/>
                <w:sz w:val="22"/>
                <w:lang w:eastAsia="pt-BR"/>
              </w:rPr>
              <w:t>Kits</w:t>
            </w:r>
          </w:p>
        </w:tc>
        <w:tc>
          <w:tcPr>
            <w:tcW w:w="2398" w:type="pct"/>
            <w:shd w:val="clear" w:color="auto" w:fill="auto"/>
            <w:vAlign w:val="center"/>
          </w:tcPr>
          <w:p w:rsidR="001B52A9" w:rsidRDefault="005A632F" w:rsidP="001B52A9">
            <w:pPr>
              <w:pStyle w:val="Corpodetexto"/>
              <w:rPr>
                <w:rFonts w:ascii="Arial Narrow" w:hAnsi="Arial Narrow"/>
                <w:sz w:val="22"/>
                <w:lang w:eastAsia="pt-BR"/>
              </w:rPr>
            </w:pPr>
            <w:r w:rsidRPr="001B52A9">
              <w:rPr>
                <w:rFonts w:ascii="Arial Narrow" w:hAnsi="Arial Narrow"/>
                <w:b/>
                <w:sz w:val="22"/>
                <w:lang w:eastAsia="pt-BR"/>
              </w:rPr>
              <w:t>MATERIAL DIDÁTICO PARA EDUCAÇÃO AMBIENTA</w:t>
            </w:r>
            <w:r w:rsidRPr="001B52A9">
              <w:rPr>
                <w:rFonts w:ascii="Arial Narrow" w:hAnsi="Arial Narrow"/>
                <w:sz w:val="22"/>
                <w:lang w:eastAsia="pt-BR"/>
              </w:rPr>
              <w:t xml:space="preserve">L </w:t>
            </w:r>
            <w:r>
              <w:rPr>
                <w:rFonts w:ascii="Arial Narrow" w:hAnsi="Arial Narrow"/>
                <w:sz w:val="22"/>
                <w:lang w:eastAsia="pt-BR"/>
              </w:rPr>
              <w:t>–</w:t>
            </w:r>
            <w:r w:rsidR="001B52A9" w:rsidRPr="001B52A9">
              <w:rPr>
                <w:rFonts w:ascii="Arial Narrow" w:hAnsi="Arial Narrow"/>
                <w:sz w:val="22"/>
                <w:lang w:eastAsia="pt-BR"/>
              </w:rPr>
              <w:t xml:space="preserve"> Ensino</w:t>
            </w:r>
            <w:r>
              <w:rPr>
                <w:rFonts w:ascii="Arial Narrow" w:hAnsi="Arial Narrow"/>
                <w:sz w:val="22"/>
                <w:lang w:eastAsia="pt-BR"/>
              </w:rPr>
              <w:t xml:space="preserve"> </w:t>
            </w:r>
            <w:r w:rsidR="001B52A9" w:rsidRPr="001B52A9">
              <w:rPr>
                <w:rFonts w:ascii="Arial Narrow" w:hAnsi="Arial Narrow"/>
                <w:sz w:val="22"/>
                <w:lang w:eastAsia="pt-BR"/>
              </w:rPr>
              <w:t xml:space="preserve">Infantil Pré Escola: </w:t>
            </w:r>
            <w:r w:rsidR="001B52A9" w:rsidRPr="001B52A9">
              <w:rPr>
                <w:rFonts w:ascii="Arial Narrow" w:hAnsi="Arial Narrow"/>
                <w:b/>
                <w:sz w:val="22"/>
                <w:lang w:eastAsia="pt-BR"/>
              </w:rPr>
              <w:t>05 anos de idade</w:t>
            </w:r>
            <w:r w:rsidR="001B52A9" w:rsidRPr="001B52A9">
              <w:rPr>
                <w:rFonts w:ascii="Arial Narrow" w:hAnsi="Arial Narrow"/>
                <w:sz w:val="22"/>
                <w:lang w:eastAsia="pt-BR"/>
              </w:rPr>
              <w:t xml:space="preserve"> </w:t>
            </w:r>
            <w:r w:rsidR="001B52A9" w:rsidRPr="001B52A9">
              <w:rPr>
                <w:rFonts w:ascii="Arial Narrow" w:hAnsi="Arial Narrow"/>
                <w:b/>
                <w:sz w:val="22"/>
                <w:lang w:eastAsia="pt-BR"/>
              </w:rPr>
              <w:t>- COMPOSIÇÃO</w:t>
            </w:r>
            <w:r w:rsidR="001B52A9" w:rsidRPr="001B52A9">
              <w:rPr>
                <w:rFonts w:ascii="Arial Narrow" w:hAnsi="Arial Narrow"/>
                <w:sz w:val="22"/>
                <w:lang w:eastAsia="pt-BR"/>
              </w:rPr>
              <w:t>:</w:t>
            </w:r>
          </w:p>
          <w:p w:rsidR="001B52A9" w:rsidRPr="001B52A9" w:rsidRDefault="001B52A9" w:rsidP="001B52A9">
            <w:pPr>
              <w:pStyle w:val="Corpodetexto"/>
              <w:rPr>
                <w:rFonts w:ascii="Arial Narrow" w:hAnsi="Arial Narrow"/>
                <w:sz w:val="22"/>
                <w:lang w:eastAsia="pt-BR"/>
              </w:rPr>
            </w:pP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EMBALAGEM</w:t>
            </w:r>
            <w:r w:rsidRPr="001B52A9">
              <w:rPr>
                <w:rFonts w:ascii="Arial Narrow" w:hAnsi="Arial Narrow"/>
                <w:sz w:val="22"/>
                <w:lang w:eastAsia="pt-BR"/>
              </w:rPr>
              <w:t>: 4X0 CORES</w:t>
            </w:r>
            <w:r>
              <w:rPr>
                <w:rFonts w:ascii="Arial Narrow" w:hAnsi="Arial Narrow"/>
                <w:sz w:val="22"/>
                <w:lang w:eastAsia="pt-BR"/>
              </w:rPr>
              <w:t xml:space="preserve"> - FORMATO ABERTO 60,0 X 78,6 E </w:t>
            </w:r>
            <w:r w:rsidRPr="001B52A9">
              <w:rPr>
                <w:rFonts w:ascii="Arial Narrow" w:hAnsi="Arial Narrow"/>
                <w:sz w:val="22"/>
                <w:lang w:eastAsia="pt-BR"/>
              </w:rPr>
              <w:t>FORMATO FECHADO 30,0 X 23,2 EM TRIPLEX LD 300 G/M²</w:t>
            </w:r>
            <w:r>
              <w:rPr>
                <w:rFonts w:ascii="Arial Narrow" w:hAnsi="Arial Narrow"/>
                <w:sz w:val="22"/>
                <w:lang w:eastAsia="pt-BR"/>
              </w:rPr>
              <w:t xml:space="preserve"> </w:t>
            </w:r>
            <w:r w:rsidRPr="001B52A9">
              <w:rPr>
                <w:rFonts w:ascii="Arial Narrow" w:hAnsi="Arial Narrow"/>
                <w:sz w:val="22"/>
                <w:lang w:eastAsia="pt-BR"/>
              </w:rPr>
              <w:t>LAMINACAO BOPP FOSCO FRENTE, CORTE/VINCO (FACA</w:t>
            </w:r>
            <w:r>
              <w:rPr>
                <w:rFonts w:ascii="Arial Narrow" w:hAnsi="Arial Narrow"/>
                <w:sz w:val="22"/>
                <w:lang w:eastAsia="pt-BR"/>
              </w:rPr>
              <w:t xml:space="preserve"> </w:t>
            </w:r>
            <w:r w:rsidRPr="001B52A9">
              <w:rPr>
                <w:rFonts w:ascii="Arial Narrow" w:hAnsi="Arial Narrow"/>
                <w:sz w:val="22"/>
                <w:lang w:eastAsia="pt-BR"/>
              </w:rPr>
              <w:t>NOVA), FACA ESPECIAL, MICRO ONDULADO, ONDA B,</w:t>
            </w:r>
            <w:r>
              <w:rPr>
                <w:rFonts w:ascii="Arial Narrow" w:hAnsi="Arial Narrow"/>
                <w:sz w:val="22"/>
                <w:lang w:eastAsia="pt-BR"/>
              </w:rPr>
              <w:t xml:space="preserve"> </w:t>
            </w:r>
            <w:r w:rsidRPr="001B52A9">
              <w:rPr>
                <w:rFonts w:ascii="Arial Narrow" w:hAnsi="Arial Narrow"/>
                <w:sz w:val="22"/>
                <w:lang w:eastAsia="pt-BR"/>
              </w:rPr>
              <w:t>VERSOPARDO COM ALÇA DE PLÁSTICO.</w:t>
            </w:r>
          </w:p>
          <w:p w:rsid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A ÁGUA PARA PRÉ-ESCOLA 05 ANOS</w:t>
            </w:r>
            <w:r w:rsidRPr="001B52A9">
              <w:rPr>
                <w:rFonts w:ascii="Arial Narrow" w:hAnsi="Arial Narrow"/>
                <w:sz w:val="22"/>
                <w:lang w:eastAsia="pt-BR"/>
              </w:rPr>
              <w:t>: Livro consumível sobre o cuidado</w:t>
            </w:r>
            <w:r>
              <w:rPr>
                <w:rFonts w:ascii="Arial Narrow" w:hAnsi="Arial Narrow"/>
                <w:sz w:val="22"/>
                <w:lang w:eastAsia="pt-BR"/>
              </w:rPr>
              <w:t xml:space="preserve"> </w:t>
            </w:r>
            <w:r w:rsidRPr="001B52A9">
              <w:rPr>
                <w:rFonts w:ascii="Arial Narrow" w:hAnsi="Arial Narrow"/>
                <w:sz w:val="22"/>
                <w:lang w:eastAsia="pt-BR"/>
              </w:rPr>
              <w:t>com a água, destinado às crianças de 5 anos da</w:t>
            </w:r>
            <w:r>
              <w:rPr>
                <w:rFonts w:ascii="Arial Narrow" w:hAnsi="Arial Narrow"/>
                <w:sz w:val="22"/>
                <w:lang w:eastAsia="pt-BR"/>
              </w:rPr>
              <w:t xml:space="preserve"> </w:t>
            </w:r>
            <w:r w:rsidRPr="001B52A9">
              <w:rPr>
                <w:rFonts w:ascii="Arial Narrow" w:hAnsi="Arial Narrow"/>
                <w:sz w:val="22"/>
                <w:lang w:eastAsia="pt-BR"/>
              </w:rPr>
              <w:t>Educação Infantil, composto por 3 unidades temáticas e</w:t>
            </w:r>
            <w:r>
              <w:rPr>
                <w:rFonts w:ascii="Arial Narrow" w:hAnsi="Arial Narrow"/>
                <w:sz w:val="22"/>
                <w:lang w:eastAsia="pt-BR"/>
              </w:rPr>
              <w:t xml:space="preserve"> </w:t>
            </w:r>
            <w:r w:rsidRPr="001B52A9">
              <w:rPr>
                <w:rFonts w:ascii="Arial Narrow" w:hAnsi="Arial Narrow"/>
                <w:sz w:val="22"/>
                <w:lang w:eastAsia="pt-BR"/>
              </w:rPr>
              <w:t>20 fichas didáticas, com os seguintes conteúdos: A</w:t>
            </w:r>
            <w:r>
              <w:rPr>
                <w:rFonts w:ascii="Arial Narrow" w:hAnsi="Arial Narrow"/>
                <w:sz w:val="22"/>
                <w:lang w:eastAsia="pt-BR"/>
              </w:rPr>
              <w:t xml:space="preserve"> </w:t>
            </w:r>
            <w:r w:rsidRPr="001B52A9">
              <w:rPr>
                <w:rFonts w:ascii="Arial Narrow" w:hAnsi="Arial Narrow"/>
                <w:sz w:val="22"/>
                <w:lang w:eastAsia="pt-BR"/>
              </w:rPr>
              <w:t>água, A água no dia a dia, As formas da água, Água e</w:t>
            </w:r>
            <w:r>
              <w:rPr>
                <w:rFonts w:ascii="Arial Narrow" w:hAnsi="Arial Narrow"/>
                <w:sz w:val="22"/>
                <w:lang w:eastAsia="pt-BR"/>
              </w:rPr>
              <w:t xml:space="preserve"> </w:t>
            </w:r>
            <w:r w:rsidRPr="001B52A9">
              <w:rPr>
                <w:rFonts w:ascii="Arial Narrow" w:hAnsi="Arial Narrow"/>
                <w:sz w:val="22"/>
                <w:lang w:eastAsia="pt-BR"/>
              </w:rPr>
              <w:t>higiene, Água e o me</w:t>
            </w:r>
            <w:r>
              <w:rPr>
                <w:rFonts w:ascii="Arial Narrow" w:hAnsi="Arial Narrow"/>
                <w:sz w:val="22"/>
                <w:lang w:eastAsia="pt-BR"/>
              </w:rPr>
              <w:t xml:space="preserve">io ambiente, A Chuva, Brincando </w:t>
            </w:r>
            <w:r w:rsidRPr="001B52A9">
              <w:rPr>
                <w:rFonts w:ascii="Arial Narrow" w:hAnsi="Arial Narrow"/>
                <w:sz w:val="22"/>
                <w:lang w:eastAsia="pt-BR"/>
              </w:rPr>
              <w:t>com a água, Uso correto da água, Uso da água em casa,</w:t>
            </w:r>
            <w:r>
              <w:rPr>
                <w:rFonts w:ascii="Arial Narrow" w:hAnsi="Arial Narrow"/>
                <w:sz w:val="22"/>
                <w:lang w:eastAsia="pt-BR"/>
              </w:rPr>
              <w:t xml:space="preserve"> </w:t>
            </w:r>
            <w:r w:rsidRPr="001B52A9">
              <w:rPr>
                <w:rFonts w:ascii="Arial Narrow" w:hAnsi="Arial Narrow"/>
                <w:sz w:val="22"/>
                <w:lang w:eastAsia="pt-BR"/>
              </w:rPr>
              <w:t>A importância da água limpa</w:t>
            </w:r>
            <w:r>
              <w:rPr>
                <w:rFonts w:ascii="Arial Narrow" w:hAnsi="Arial Narrow"/>
                <w:sz w:val="22"/>
                <w:lang w:eastAsia="pt-BR"/>
              </w:rPr>
              <w:t>.</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OS RESÍDUOS SÓLIDOS</w:t>
            </w:r>
            <w:r>
              <w:rPr>
                <w:rFonts w:ascii="Arial Narrow" w:hAnsi="Arial Narrow"/>
                <w:b/>
                <w:sz w:val="22"/>
                <w:lang w:eastAsia="pt-BR"/>
              </w:rPr>
              <w:t xml:space="preserve"> </w:t>
            </w:r>
            <w:r w:rsidRPr="001B52A9">
              <w:rPr>
                <w:rFonts w:ascii="Arial Narrow" w:hAnsi="Arial Narrow"/>
                <w:b/>
                <w:sz w:val="22"/>
                <w:lang w:eastAsia="pt-BR"/>
              </w:rPr>
              <w:t>PARA PRÉ-ESCOLA 05 ANOS</w:t>
            </w:r>
            <w:r>
              <w:rPr>
                <w:rFonts w:ascii="Arial Narrow" w:hAnsi="Arial Narrow"/>
                <w:sz w:val="22"/>
                <w:lang w:eastAsia="pt-BR"/>
              </w:rPr>
              <w:t xml:space="preserve">: Livro consumível sobre os </w:t>
            </w:r>
            <w:r w:rsidRPr="001B52A9">
              <w:rPr>
                <w:rFonts w:ascii="Arial Narrow" w:hAnsi="Arial Narrow"/>
                <w:sz w:val="22"/>
                <w:lang w:eastAsia="pt-BR"/>
              </w:rPr>
              <w:t>resíduos sólidos, destinado às crianças de 5 anos da</w:t>
            </w:r>
            <w:r>
              <w:rPr>
                <w:rFonts w:ascii="Arial Narrow" w:hAnsi="Arial Narrow"/>
                <w:sz w:val="22"/>
                <w:lang w:eastAsia="pt-BR"/>
              </w:rPr>
              <w:t xml:space="preserve"> </w:t>
            </w:r>
            <w:r w:rsidRPr="001B52A9">
              <w:rPr>
                <w:rFonts w:ascii="Arial Narrow" w:hAnsi="Arial Narrow"/>
                <w:sz w:val="22"/>
                <w:lang w:eastAsia="pt-BR"/>
              </w:rPr>
              <w:t>Educação Infantil, composto por 3 unidades temáticas e</w:t>
            </w:r>
            <w:r>
              <w:rPr>
                <w:rFonts w:ascii="Arial Narrow" w:hAnsi="Arial Narrow"/>
                <w:sz w:val="22"/>
                <w:lang w:eastAsia="pt-BR"/>
              </w:rPr>
              <w:t xml:space="preserve"> </w:t>
            </w:r>
            <w:r w:rsidRPr="001B52A9">
              <w:rPr>
                <w:rFonts w:ascii="Arial Narrow" w:hAnsi="Arial Narrow"/>
                <w:sz w:val="22"/>
                <w:lang w:eastAsia="pt-BR"/>
              </w:rPr>
              <w:t>20 fichas didáticas, com os seguintes conteúdos: Os</w:t>
            </w:r>
            <w:r>
              <w:rPr>
                <w:rFonts w:ascii="Arial Narrow" w:hAnsi="Arial Narrow"/>
                <w:sz w:val="22"/>
                <w:lang w:eastAsia="pt-BR"/>
              </w:rPr>
              <w:t xml:space="preserve"> </w:t>
            </w:r>
            <w:r w:rsidRPr="001B52A9">
              <w:rPr>
                <w:rFonts w:ascii="Arial Narrow" w:hAnsi="Arial Narrow"/>
                <w:sz w:val="22"/>
                <w:lang w:eastAsia="pt-BR"/>
              </w:rPr>
              <w:t>resíduos no dia a dia, Resíduo orgânico, Resíduo de</w:t>
            </w:r>
            <w:r>
              <w:rPr>
                <w:rFonts w:ascii="Arial Narrow" w:hAnsi="Arial Narrow"/>
                <w:sz w:val="22"/>
                <w:lang w:eastAsia="pt-BR"/>
              </w:rPr>
              <w:t xml:space="preserve"> </w:t>
            </w:r>
            <w:r w:rsidRPr="001B52A9">
              <w:rPr>
                <w:rFonts w:ascii="Arial Narrow" w:hAnsi="Arial Narrow"/>
                <w:sz w:val="22"/>
                <w:lang w:eastAsia="pt-BR"/>
              </w:rPr>
              <w:t>papel, Resíduo de plástico, Resíduo de metal, Resíduo</w:t>
            </w:r>
            <w:r>
              <w:rPr>
                <w:rFonts w:ascii="Arial Narrow" w:hAnsi="Arial Narrow"/>
                <w:sz w:val="22"/>
                <w:lang w:eastAsia="pt-BR"/>
              </w:rPr>
              <w:t xml:space="preserve"> </w:t>
            </w:r>
            <w:r w:rsidRPr="001B52A9">
              <w:rPr>
                <w:rFonts w:ascii="Arial Narrow" w:hAnsi="Arial Narrow"/>
                <w:sz w:val="22"/>
                <w:lang w:eastAsia="pt-BR"/>
              </w:rPr>
              <w:t>de vidro, Limpeza de casa, Limpeza de espaços públicos,</w:t>
            </w:r>
            <w:r>
              <w:rPr>
                <w:rFonts w:ascii="Arial Narrow" w:hAnsi="Arial Narrow"/>
                <w:sz w:val="22"/>
                <w:lang w:eastAsia="pt-BR"/>
              </w:rPr>
              <w:t xml:space="preserve"> </w:t>
            </w:r>
            <w:r w:rsidRPr="001B52A9">
              <w:rPr>
                <w:rFonts w:ascii="Arial Narrow" w:hAnsi="Arial Narrow"/>
                <w:sz w:val="22"/>
                <w:lang w:eastAsia="pt-BR"/>
              </w:rPr>
              <w:t>Descarte de resíduos, Coleta Seletiva, Reciclagem,</w:t>
            </w:r>
            <w:r>
              <w:rPr>
                <w:rFonts w:ascii="Arial Narrow" w:hAnsi="Arial Narrow"/>
                <w:sz w:val="22"/>
                <w:lang w:eastAsia="pt-BR"/>
              </w:rPr>
              <w:t xml:space="preserve"> </w:t>
            </w:r>
            <w:r w:rsidRPr="001B52A9">
              <w:rPr>
                <w:rFonts w:ascii="Arial Narrow" w:hAnsi="Arial Narrow"/>
                <w:sz w:val="22"/>
                <w:lang w:eastAsia="pt-BR"/>
              </w:rPr>
              <w:t>Resíduos na cidade.</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A BIODIVERSIDADE</w:t>
            </w:r>
            <w:r>
              <w:rPr>
                <w:rFonts w:ascii="Arial Narrow" w:hAnsi="Arial Narrow"/>
                <w:b/>
                <w:sz w:val="22"/>
                <w:lang w:eastAsia="pt-BR"/>
              </w:rPr>
              <w:t xml:space="preserve"> </w:t>
            </w:r>
            <w:r w:rsidRPr="001B52A9">
              <w:rPr>
                <w:rFonts w:ascii="Arial Narrow" w:hAnsi="Arial Narrow"/>
                <w:b/>
                <w:sz w:val="22"/>
                <w:lang w:eastAsia="pt-BR"/>
              </w:rPr>
              <w:t>PARA PRÉ-ESCOLA 05 ANOS</w:t>
            </w:r>
            <w:r w:rsidRPr="001B52A9">
              <w:rPr>
                <w:rFonts w:ascii="Arial Narrow" w:hAnsi="Arial Narrow"/>
                <w:sz w:val="22"/>
                <w:lang w:eastAsia="pt-BR"/>
              </w:rPr>
              <w:t>: Livro consumível sobre a</w:t>
            </w:r>
            <w:r>
              <w:rPr>
                <w:rFonts w:ascii="Arial Narrow" w:hAnsi="Arial Narrow"/>
                <w:sz w:val="22"/>
                <w:lang w:eastAsia="pt-BR"/>
              </w:rPr>
              <w:t xml:space="preserve"> </w:t>
            </w:r>
            <w:r w:rsidRPr="001B52A9">
              <w:rPr>
                <w:rFonts w:ascii="Arial Narrow" w:hAnsi="Arial Narrow"/>
                <w:sz w:val="22"/>
                <w:lang w:eastAsia="pt-BR"/>
              </w:rPr>
              <w:t>biodiversidade, destinado às crianças de 05 anos da</w:t>
            </w:r>
            <w:r>
              <w:rPr>
                <w:rFonts w:ascii="Arial Narrow" w:hAnsi="Arial Narrow"/>
                <w:sz w:val="22"/>
                <w:lang w:eastAsia="pt-BR"/>
              </w:rPr>
              <w:t xml:space="preserve"> </w:t>
            </w:r>
            <w:r w:rsidRPr="001B52A9">
              <w:rPr>
                <w:rFonts w:ascii="Arial Narrow" w:hAnsi="Arial Narrow"/>
                <w:sz w:val="22"/>
                <w:lang w:eastAsia="pt-BR"/>
              </w:rPr>
              <w:t>Educação Infantil, composto por 3 unidades temáticas e</w:t>
            </w:r>
            <w:r>
              <w:rPr>
                <w:rFonts w:ascii="Arial Narrow" w:hAnsi="Arial Narrow"/>
                <w:sz w:val="22"/>
                <w:lang w:eastAsia="pt-BR"/>
              </w:rPr>
              <w:t xml:space="preserve"> </w:t>
            </w:r>
            <w:r w:rsidRPr="001B52A9">
              <w:rPr>
                <w:rFonts w:ascii="Arial Narrow" w:hAnsi="Arial Narrow"/>
                <w:sz w:val="22"/>
                <w:lang w:eastAsia="pt-BR"/>
              </w:rPr>
              <w:t>20 fichas didáticas, com os seguintes conteúdos: O</w:t>
            </w:r>
            <w:r>
              <w:rPr>
                <w:rFonts w:ascii="Arial Narrow" w:hAnsi="Arial Narrow"/>
                <w:sz w:val="22"/>
                <w:lang w:eastAsia="pt-BR"/>
              </w:rPr>
              <w:t xml:space="preserve"> </w:t>
            </w:r>
            <w:r w:rsidRPr="001B52A9">
              <w:rPr>
                <w:rFonts w:ascii="Arial Narrow" w:hAnsi="Arial Narrow"/>
                <w:sz w:val="22"/>
                <w:lang w:eastAsia="pt-BR"/>
              </w:rPr>
              <w:t>mundo animal, Animais que moram em casa, Animais</w:t>
            </w:r>
            <w:r>
              <w:rPr>
                <w:rFonts w:ascii="Arial Narrow" w:hAnsi="Arial Narrow"/>
                <w:sz w:val="22"/>
                <w:lang w:eastAsia="pt-BR"/>
              </w:rPr>
              <w:t xml:space="preserve"> </w:t>
            </w:r>
            <w:r w:rsidRPr="001B52A9">
              <w:rPr>
                <w:rFonts w:ascii="Arial Narrow" w:hAnsi="Arial Narrow"/>
                <w:sz w:val="22"/>
                <w:lang w:eastAsia="pt-BR"/>
              </w:rPr>
              <w:t>que moram na fazenda, Animais que moram na</w:t>
            </w:r>
            <w:r>
              <w:rPr>
                <w:rFonts w:ascii="Arial Narrow" w:hAnsi="Arial Narrow"/>
                <w:sz w:val="22"/>
                <w:lang w:eastAsia="pt-BR"/>
              </w:rPr>
              <w:t xml:space="preserve"> </w:t>
            </w:r>
            <w:r w:rsidRPr="001B52A9">
              <w:rPr>
                <w:rFonts w:ascii="Arial Narrow" w:hAnsi="Arial Narrow"/>
                <w:sz w:val="22"/>
                <w:lang w:eastAsia="pt-BR"/>
              </w:rPr>
              <w:t>floresta, A beleza das plantas, Árvores, Flores, Plantas</w:t>
            </w:r>
            <w:r>
              <w:rPr>
                <w:rFonts w:ascii="Arial Narrow" w:hAnsi="Arial Narrow"/>
                <w:sz w:val="22"/>
                <w:lang w:eastAsia="pt-BR"/>
              </w:rPr>
              <w:t xml:space="preserve"> </w:t>
            </w:r>
            <w:r w:rsidRPr="001B52A9">
              <w:rPr>
                <w:rFonts w:ascii="Arial Narrow" w:hAnsi="Arial Narrow"/>
                <w:sz w:val="22"/>
                <w:lang w:eastAsia="pt-BR"/>
              </w:rPr>
              <w:t>para alimentação, Cuidando dos animais, Cultivando a</w:t>
            </w:r>
            <w:r>
              <w:rPr>
                <w:rFonts w:ascii="Arial Narrow" w:hAnsi="Arial Narrow"/>
                <w:sz w:val="22"/>
                <w:lang w:eastAsia="pt-BR"/>
              </w:rPr>
              <w:t xml:space="preserve"> </w:t>
            </w:r>
            <w:r w:rsidRPr="001B52A9">
              <w:rPr>
                <w:rFonts w:ascii="Arial Narrow" w:hAnsi="Arial Narrow"/>
                <w:sz w:val="22"/>
                <w:lang w:eastAsia="pt-BR"/>
              </w:rPr>
              <w:t>natureza, Cuidando das plantas</w:t>
            </w:r>
          </w:p>
          <w:p w:rsidR="001B52A9" w:rsidRP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DO ESTUDANTE SOBRE A RESPONSABILIDADE</w:t>
            </w:r>
            <w:r>
              <w:rPr>
                <w:rFonts w:ascii="Arial Narrow" w:hAnsi="Arial Narrow"/>
                <w:b/>
                <w:sz w:val="22"/>
                <w:lang w:eastAsia="pt-BR"/>
              </w:rPr>
              <w:t xml:space="preserve"> </w:t>
            </w:r>
            <w:r w:rsidRPr="001B52A9">
              <w:rPr>
                <w:rFonts w:ascii="Arial Narrow" w:hAnsi="Arial Narrow"/>
                <w:b/>
                <w:sz w:val="22"/>
                <w:lang w:eastAsia="pt-BR"/>
              </w:rPr>
              <w:t>AMBIENTAL PARA PRÉ-ESCOLA 05 ANOS</w:t>
            </w:r>
            <w:r w:rsidRPr="001B52A9">
              <w:rPr>
                <w:rFonts w:ascii="Arial Narrow" w:hAnsi="Arial Narrow"/>
                <w:sz w:val="22"/>
                <w:lang w:eastAsia="pt-BR"/>
              </w:rPr>
              <w:t>: Livro</w:t>
            </w:r>
            <w:r>
              <w:rPr>
                <w:rFonts w:ascii="Arial Narrow" w:hAnsi="Arial Narrow"/>
                <w:sz w:val="22"/>
                <w:lang w:eastAsia="pt-BR"/>
              </w:rPr>
              <w:t xml:space="preserve"> </w:t>
            </w:r>
            <w:r w:rsidRPr="001B52A9">
              <w:rPr>
                <w:rFonts w:ascii="Arial Narrow" w:hAnsi="Arial Narrow"/>
                <w:sz w:val="22"/>
                <w:lang w:eastAsia="pt-BR"/>
              </w:rPr>
              <w:t>consumível sobre a responsabilidade ambiental,</w:t>
            </w:r>
            <w:r>
              <w:rPr>
                <w:rFonts w:ascii="Arial Narrow" w:hAnsi="Arial Narrow"/>
                <w:sz w:val="22"/>
                <w:lang w:eastAsia="pt-BR"/>
              </w:rPr>
              <w:t xml:space="preserve"> </w:t>
            </w:r>
            <w:r w:rsidRPr="001B52A9">
              <w:rPr>
                <w:rFonts w:ascii="Arial Narrow" w:hAnsi="Arial Narrow"/>
                <w:sz w:val="22"/>
                <w:lang w:eastAsia="pt-BR"/>
              </w:rPr>
              <w:t>destinado às crianças de 5 anos da Educação Infantil,</w:t>
            </w:r>
            <w:r>
              <w:rPr>
                <w:rFonts w:ascii="Arial Narrow" w:hAnsi="Arial Narrow"/>
                <w:sz w:val="22"/>
                <w:lang w:eastAsia="pt-BR"/>
              </w:rPr>
              <w:t xml:space="preserve"> </w:t>
            </w:r>
            <w:r w:rsidRPr="001B52A9">
              <w:rPr>
                <w:rFonts w:ascii="Arial Narrow" w:hAnsi="Arial Narrow"/>
                <w:sz w:val="22"/>
                <w:lang w:eastAsia="pt-BR"/>
              </w:rPr>
              <w:t>composto por 3 unidades temáticas e 20 fichas</w:t>
            </w:r>
            <w:r>
              <w:rPr>
                <w:rFonts w:ascii="Arial Narrow" w:hAnsi="Arial Narrow"/>
                <w:sz w:val="22"/>
                <w:lang w:eastAsia="pt-BR"/>
              </w:rPr>
              <w:t xml:space="preserve"> </w:t>
            </w:r>
            <w:r w:rsidRPr="001B52A9">
              <w:rPr>
                <w:rFonts w:ascii="Arial Narrow" w:hAnsi="Arial Narrow"/>
                <w:sz w:val="22"/>
                <w:lang w:eastAsia="pt-BR"/>
              </w:rPr>
              <w:t>didáticas, com os seguintes conteúdos: Hábitos</w:t>
            </w:r>
            <w:r>
              <w:rPr>
                <w:rFonts w:ascii="Arial Narrow" w:hAnsi="Arial Narrow"/>
                <w:sz w:val="22"/>
                <w:lang w:eastAsia="pt-BR"/>
              </w:rPr>
              <w:t xml:space="preserve"> </w:t>
            </w:r>
            <w:r w:rsidRPr="001B52A9">
              <w:rPr>
                <w:rFonts w:ascii="Arial Narrow" w:hAnsi="Arial Narrow"/>
                <w:sz w:val="22"/>
                <w:lang w:eastAsia="pt-BR"/>
              </w:rPr>
              <w:t>saudáveis, Atividades físicas, Ar puro, Alimentação</w:t>
            </w:r>
            <w:r>
              <w:rPr>
                <w:rFonts w:ascii="Arial Narrow" w:hAnsi="Arial Narrow"/>
                <w:sz w:val="22"/>
                <w:lang w:eastAsia="pt-BR"/>
              </w:rPr>
              <w:t xml:space="preserve"> </w:t>
            </w:r>
            <w:r w:rsidRPr="001B52A9">
              <w:rPr>
                <w:rFonts w:ascii="Arial Narrow" w:hAnsi="Arial Narrow"/>
                <w:sz w:val="22"/>
                <w:lang w:eastAsia="pt-BR"/>
              </w:rPr>
              <w:t>saudável, Emoções, Bons relacionamentos, Respeito na</w:t>
            </w:r>
            <w:r>
              <w:rPr>
                <w:rFonts w:ascii="Arial Narrow" w:hAnsi="Arial Narrow"/>
                <w:sz w:val="22"/>
                <w:lang w:eastAsia="pt-BR"/>
              </w:rPr>
              <w:t xml:space="preserve"> </w:t>
            </w:r>
            <w:r w:rsidRPr="001B52A9">
              <w:rPr>
                <w:rFonts w:ascii="Arial Narrow" w:hAnsi="Arial Narrow"/>
                <w:sz w:val="22"/>
                <w:lang w:eastAsia="pt-BR"/>
              </w:rPr>
              <w:t>escola, Respeito à família, Respeito ao idoso</w:t>
            </w:r>
          </w:p>
          <w:p w:rsidR="001B52A9" w:rsidRDefault="001B52A9" w:rsidP="001B52A9">
            <w:pPr>
              <w:pStyle w:val="Corpodetexto"/>
              <w:rPr>
                <w:rFonts w:ascii="Arial Narrow" w:hAnsi="Arial Narrow"/>
                <w:sz w:val="22"/>
                <w:lang w:eastAsia="pt-BR"/>
              </w:rPr>
            </w:pP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w:t>
            </w:r>
            <w:r w:rsidRPr="001B52A9">
              <w:rPr>
                <w:rFonts w:ascii="Arial Narrow" w:hAnsi="Arial Narrow"/>
                <w:b/>
                <w:sz w:val="22"/>
                <w:lang w:eastAsia="pt-BR"/>
              </w:rPr>
              <w:t>LIVRO DA FAMÍLIA (PRÉ-ESCOLA 05 ANOS)</w:t>
            </w:r>
            <w:r w:rsidRPr="001B52A9">
              <w:rPr>
                <w:rFonts w:ascii="Arial Narrow" w:hAnsi="Arial Narrow"/>
                <w:sz w:val="22"/>
                <w:lang w:eastAsia="pt-BR"/>
              </w:rPr>
              <w:t>: Livro de</w:t>
            </w:r>
            <w:r>
              <w:rPr>
                <w:rFonts w:ascii="Arial Narrow" w:hAnsi="Arial Narrow"/>
                <w:sz w:val="22"/>
                <w:lang w:eastAsia="pt-BR"/>
              </w:rPr>
              <w:t xml:space="preserve"> </w:t>
            </w:r>
            <w:r w:rsidRPr="001B52A9">
              <w:rPr>
                <w:rFonts w:ascii="Arial Narrow" w:hAnsi="Arial Narrow"/>
                <w:sz w:val="22"/>
                <w:lang w:eastAsia="pt-BR"/>
              </w:rPr>
              <w:t>atividades sobre o meio ambiente, destinado às famílias</w:t>
            </w:r>
            <w:r>
              <w:rPr>
                <w:rFonts w:ascii="Arial Narrow" w:hAnsi="Arial Narrow"/>
                <w:sz w:val="22"/>
                <w:lang w:eastAsia="pt-BR"/>
              </w:rPr>
              <w:t xml:space="preserve"> </w:t>
            </w:r>
            <w:r w:rsidRPr="001B52A9">
              <w:rPr>
                <w:rFonts w:ascii="Arial Narrow" w:hAnsi="Arial Narrow"/>
                <w:sz w:val="22"/>
                <w:lang w:eastAsia="pt-BR"/>
              </w:rPr>
              <w:t>das crianças de 05 anos da Educação Infantil, composto</w:t>
            </w:r>
            <w:r>
              <w:rPr>
                <w:rFonts w:ascii="Arial Narrow" w:hAnsi="Arial Narrow"/>
                <w:sz w:val="22"/>
                <w:lang w:eastAsia="pt-BR"/>
              </w:rPr>
              <w:t xml:space="preserve"> </w:t>
            </w:r>
            <w:r w:rsidRPr="001B52A9">
              <w:rPr>
                <w:rFonts w:ascii="Arial Narrow" w:hAnsi="Arial Narrow"/>
                <w:sz w:val="22"/>
                <w:lang w:eastAsia="pt-BR"/>
              </w:rPr>
              <w:t>por 4 capítulos, com os seguintes conteúdos: As formas</w:t>
            </w:r>
            <w:r>
              <w:rPr>
                <w:rFonts w:ascii="Arial Narrow" w:hAnsi="Arial Narrow"/>
                <w:sz w:val="22"/>
                <w:lang w:eastAsia="pt-BR"/>
              </w:rPr>
              <w:t xml:space="preserve"> </w:t>
            </w:r>
            <w:r w:rsidRPr="001B52A9">
              <w:rPr>
                <w:rFonts w:ascii="Arial Narrow" w:hAnsi="Arial Narrow"/>
                <w:sz w:val="22"/>
                <w:lang w:eastAsia="pt-BR"/>
              </w:rPr>
              <w:t>da água, Higiene pessoal, Conservação da água, Animais</w:t>
            </w:r>
            <w:r>
              <w:rPr>
                <w:rFonts w:ascii="Arial Narrow" w:hAnsi="Arial Narrow"/>
                <w:sz w:val="22"/>
                <w:lang w:eastAsia="pt-BR"/>
              </w:rPr>
              <w:t xml:space="preserve"> </w:t>
            </w:r>
            <w:r w:rsidRPr="001B52A9">
              <w:rPr>
                <w:rFonts w:ascii="Arial Narrow" w:hAnsi="Arial Narrow"/>
                <w:sz w:val="22"/>
                <w:lang w:eastAsia="pt-BR"/>
              </w:rPr>
              <w:t>aquáticos, Separação dos resíduos, Limpeza doméstica,</w:t>
            </w:r>
            <w:r>
              <w:rPr>
                <w:rFonts w:ascii="Arial Narrow" w:hAnsi="Arial Narrow"/>
                <w:sz w:val="22"/>
                <w:lang w:eastAsia="pt-BR"/>
              </w:rPr>
              <w:t xml:space="preserve"> </w:t>
            </w:r>
            <w:r w:rsidRPr="001B52A9">
              <w:rPr>
                <w:rFonts w:ascii="Arial Narrow" w:hAnsi="Arial Narrow"/>
                <w:sz w:val="22"/>
                <w:lang w:eastAsia="pt-BR"/>
              </w:rPr>
              <w:t>Reutilização, Redução dos resíduos, O som dos animais,</w:t>
            </w:r>
            <w:r>
              <w:rPr>
                <w:rFonts w:ascii="Arial Narrow" w:hAnsi="Arial Narrow"/>
                <w:sz w:val="22"/>
                <w:lang w:eastAsia="pt-BR"/>
              </w:rPr>
              <w:t xml:space="preserve"> </w:t>
            </w:r>
            <w:r w:rsidRPr="001B52A9">
              <w:rPr>
                <w:rFonts w:ascii="Arial Narrow" w:hAnsi="Arial Narrow"/>
                <w:sz w:val="22"/>
                <w:lang w:eastAsia="pt-BR"/>
              </w:rPr>
              <w:t>Animais selvagens, Plantas frutíferas, Germinação,</w:t>
            </w:r>
            <w:r>
              <w:rPr>
                <w:rFonts w:ascii="Arial Narrow" w:hAnsi="Arial Narrow"/>
                <w:sz w:val="22"/>
                <w:lang w:eastAsia="pt-BR"/>
              </w:rPr>
              <w:t xml:space="preserve"> </w:t>
            </w:r>
            <w:r w:rsidRPr="001B52A9">
              <w:rPr>
                <w:rFonts w:ascii="Arial Narrow" w:hAnsi="Arial Narrow"/>
                <w:sz w:val="22"/>
                <w:lang w:eastAsia="pt-BR"/>
              </w:rPr>
              <w:t>Atividades físicas, A respiração, As emoções,</w:t>
            </w:r>
            <w:r>
              <w:rPr>
                <w:rFonts w:ascii="Arial Narrow" w:hAnsi="Arial Narrow"/>
                <w:sz w:val="22"/>
                <w:lang w:eastAsia="pt-BR"/>
              </w:rPr>
              <w:t xml:space="preserve"> </w:t>
            </w:r>
            <w:r w:rsidRPr="001B52A9">
              <w:rPr>
                <w:rFonts w:ascii="Arial Narrow" w:hAnsi="Arial Narrow"/>
                <w:sz w:val="22"/>
                <w:lang w:eastAsia="pt-BR"/>
              </w:rPr>
              <w:t>Relacionamentos interpessoais.</w:t>
            </w:r>
          </w:p>
          <w:p w:rsidR="001B52A9" w:rsidRPr="001B52A9" w:rsidRDefault="001B52A9" w:rsidP="001B52A9">
            <w:pPr>
              <w:pStyle w:val="Corpodetexto"/>
              <w:rPr>
                <w:rFonts w:ascii="Arial Narrow" w:hAnsi="Arial Narrow"/>
                <w:sz w:val="22"/>
                <w:lang w:eastAsia="pt-BR"/>
              </w:rPr>
            </w:pP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ficha didática deve abordar atividades de reflexão,</w:t>
            </w:r>
            <w:r>
              <w:rPr>
                <w:rFonts w:ascii="Arial Narrow" w:hAnsi="Arial Narrow"/>
                <w:sz w:val="22"/>
                <w:lang w:eastAsia="pt-BR"/>
              </w:rPr>
              <w:t xml:space="preserve"> </w:t>
            </w:r>
            <w:r w:rsidRPr="001B52A9">
              <w:rPr>
                <w:rFonts w:ascii="Arial Narrow" w:hAnsi="Arial Narrow"/>
                <w:sz w:val="22"/>
                <w:lang w:eastAsia="pt-BR"/>
              </w:rPr>
              <w:t>pintura, colagem, escrita, leitura, movimento,</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contagem e análise de imagem.</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ficha deverá ser planejada para uma aula de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aproximadamente 50 (cinqüenta) minutos, a serem</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trabalhadas uma vez por semana, contendo atividades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relacionadas com o tema contemporâneo transversal</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meio ambiente.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unidade temática de</w:t>
            </w:r>
            <w:r>
              <w:rPr>
                <w:rFonts w:ascii="Arial Narrow" w:hAnsi="Arial Narrow"/>
                <w:sz w:val="22"/>
                <w:lang w:eastAsia="pt-BR"/>
              </w:rPr>
              <w:t xml:space="preserve">ve incluir fichas didáticas que </w:t>
            </w:r>
            <w:r w:rsidRPr="001B52A9">
              <w:rPr>
                <w:rFonts w:ascii="Arial Narrow" w:hAnsi="Arial Narrow"/>
                <w:sz w:val="22"/>
                <w:lang w:eastAsia="pt-BR"/>
              </w:rPr>
              <w:t>promovam a realização de experiências, permitindo</w:t>
            </w: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que os estudantes aprendam através de vivências</w:t>
            </w:r>
            <w:r>
              <w:rPr>
                <w:rFonts w:ascii="Arial Narrow" w:hAnsi="Arial Narrow"/>
                <w:sz w:val="22"/>
                <w:lang w:eastAsia="pt-BR"/>
              </w:rPr>
              <w:t xml:space="preserve"> </w:t>
            </w:r>
            <w:r w:rsidRPr="001B52A9">
              <w:rPr>
                <w:rFonts w:ascii="Arial Narrow" w:hAnsi="Arial Narrow"/>
                <w:sz w:val="22"/>
                <w:lang w:eastAsia="pt-BR"/>
              </w:rPr>
              <w:t>práticas e da interação com os colegas.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A abordagem dos temas precisa articular as</w:t>
            </w:r>
            <w:r>
              <w:rPr>
                <w:rFonts w:ascii="Arial Narrow" w:hAnsi="Arial Narrow"/>
                <w:sz w:val="22"/>
                <w:lang w:eastAsia="pt-BR"/>
              </w:rPr>
              <w:t xml:space="preserve"> </w:t>
            </w:r>
            <w:r w:rsidRPr="001B52A9">
              <w:rPr>
                <w:rFonts w:ascii="Arial Narrow" w:hAnsi="Arial Narrow"/>
                <w:sz w:val="22"/>
                <w:lang w:eastAsia="pt-BR"/>
              </w:rPr>
              <w:t>competências so</w:t>
            </w:r>
            <w:r>
              <w:rPr>
                <w:rFonts w:ascii="Arial Narrow" w:hAnsi="Arial Narrow"/>
                <w:sz w:val="22"/>
                <w:lang w:eastAsia="pt-BR"/>
              </w:rPr>
              <w:t xml:space="preserve">cioemocionais e os objetivos de </w:t>
            </w:r>
            <w:r w:rsidRPr="001B52A9">
              <w:rPr>
                <w:rFonts w:ascii="Arial Narrow" w:hAnsi="Arial Narrow"/>
                <w:sz w:val="22"/>
                <w:lang w:eastAsia="pt-BR"/>
              </w:rPr>
              <w:t>desenvolvimento sustentável.</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A seqüência de conteúdos deve estar organizada de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acordo com </w:t>
            </w:r>
            <w:r>
              <w:rPr>
                <w:rFonts w:ascii="Arial Narrow" w:hAnsi="Arial Narrow"/>
                <w:sz w:val="22"/>
                <w:lang w:eastAsia="pt-BR"/>
              </w:rPr>
              <w:t xml:space="preserve">os temas da Lei nº 9.795/1999 e </w:t>
            </w:r>
            <w:r w:rsidRPr="001B52A9">
              <w:rPr>
                <w:rFonts w:ascii="Arial Narrow" w:hAnsi="Arial Narrow"/>
                <w:sz w:val="22"/>
                <w:lang w:eastAsia="pt-BR"/>
              </w:rPr>
              <w:t>respeitando as expectativas de aprendizagem indicadas</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pela Base Nacional Comum Curricular (BNCC) para</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crianças de 05 anos.</w:t>
            </w:r>
          </w:p>
          <w:p w:rsidR="001B52A9" w:rsidRDefault="001B52A9" w:rsidP="001B52A9">
            <w:pPr>
              <w:pStyle w:val="Corpodetexto"/>
              <w:rPr>
                <w:rFonts w:ascii="Arial Narrow" w:hAnsi="Arial Narrow"/>
                <w:sz w:val="22"/>
                <w:lang w:eastAsia="pt-BR"/>
              </w:rPr>
            </w:pPr>
            <w:r w:rsidRPr="001B52A9">
              <w:rPr>
                <w:rFonts w:ascii="Arial Narrow" w:hAnsi="Arial Narrow"/>
                <w:sz w:val="22"/>
                <w:lang w:eastAsia="pt-BR"/>
              </w:rPr>
              <w:t xml:space="preserve">• Cada atividade precisa </w:t>
            </w:r>
            <w:r>
              <w:rPr>
                <w:rFonts w:ascii="Arial Narrow" w:hAnsi="Arial Narrow"/>
                <w:sz w:val="22"/>
                <w:lang w:eastAsia="pt-BR"/>
              </w:rPr>
              <w:t xml:space="preserve">estar relacionada com as fichas </w:t>
            </w:r>
            <w:r w:rsidRPr="001B52A9">
              <w:rPr>
                <w:rFonts w:ascii="Arial Narrow" w:hAnsi="Arial Narrow"/>
                <w:sz w:val="22"/>
                <w:lang w:eastAsia="pt-BR"/>
              </w:rPr>
              <w:t>didáticas presentes no livro do estudante.</w:t>
            </w:r>
          </w:p>
          <w:p w:rsidR="001B52A9" w:rsidRPr="001B52A9" w:rsidRDefault="001B52A9" w:rsidP="001B52A9">
            <w:pPr>
              <w:pStyle w:val="Corpodetexto"/>
              <w:rPr>
                <w:rFonts w:ascii="Arial Narrow" w:hAnsi="Arial Narrow"/>
                <w:sz w:val="22"/>
                <w:lang w:eastAsia="pt-BR"/>
              </w:rPr>
            </w:pPr>
            <w:r w:rsidRPr="001B52A9">
              <w:rPr>
                <w:rFonts w:ascii="Arial Narrow" w:hAnsi="Arial Narrow"/>
                <w:sz w:val="22"/>
                <w:lang w:eastAsia="pt-BR"/>
              </w:rPr>
              <w:t>• Cada capítulo deve incluir atividades que promovam a</w:t>
            </w:r>
          </w:p>
          <w:p w:rsidR="001B52A9" w:rsidRPr="006034D6" w:rsidRDefault="001B52A9" w:rsidP="001B52A9">
            <w:pPr>
              <w:pStyle w:val="Corpodetexto"/>
              <w:rPr>
                <w:rFonts w:ascii="Arial Narrow" w:hAnsi="Arial Narrow"/>
                <w:sz w:val="22"/>
                <w:lang w:eastAsia="pt-BR"/>
              </w:rPr>
            </w:pPr>
            <w:r w:rsidRPr="001B52A9">
              <w:rPr>
                <w:rFonts w:ascii="Arial Narrow" w:hAnsi="Arial Narrow"/>
                <w:sz w:val="22"/>
                <w:lang w:eastAsia="pt-BR"/>
              </w:rPr>
              <w:t>realização de experiências, permitindo que os</w:t>
            </w:r>
            <w:r>
              <w:rPr>
                <w:rFonts w:ascii="Arial Narrow" w:hAnsi="Arial Narrow"/>
                <w:sz w:val="22"/>
                <w:lang w:eastAsia="pt-BR"/>
              </w:rPr>
              <w:t xml:space="preserve"> </w:t>
            </w:r>
            <w:r w:rsidRPr="001B52A9">
              <w:rPr>
                <w:rFonts w:ascii="Arial Narrow" w:hAnsi="Arial Narrow"/>
                <w:sz w:val="22"/>
                <w:lang w:eastAsia="pt-BR"/>
              </w:rPr>
              <w:t>estudantes e seus</w:t>
            </w:r>
            <w:r>
              <w:rPr>
                <w:rFonts w:ascii="Arial Narrow" w:hAnsi="Arial Narrow"/>
                <w:sz w:val="22"/>
                <w:lang w:eastAsia="pt-BR"/>
              </w:rPr>
              <w:t xml:space="preserve"> familiares aprendam através de </w:t>
            </w:r>
            <w:r w:rsidRPr="001B52A9">
              <w:rPr>
                <w:rFonts w:ascii="Arial Narrow" w:hAnsi="Arial Narrow"/>
                <w:sz w:val="22"/>
                <w:lang w:eastAsia="pt-BR"/>
              </w:rPr>
              <w:t>vivências práticas e da interação.</w:t>
            </w:r>
          </w:p>
        </w:tc>
        <w:tc>
          <w:tcPr>
            <w:tcW w:w="511" w:type="pct"/>
            <w:vAlign w:val="center"/>
          </w:tcPr>
          <w:p w:rsidR="001B52A9" w:rsidRDefault="001B52A9" w:rsidP="002B37CE">
            <w:pPr>
              <w:jc w:val="center"/>
              <w:rPr>
                <w:rFonts w:cs="Arial"/>
                <w:color w:val="000000"/>
                <w:lang w:eastAsia="pt-BR"/>
              </w:rPr>
            </w:pPr>
          </w:p>
        </w:tc>
        <w:tc>
          <w:tcPr>
            <w:tcW w:w="438" w:type="pct"/>
            <w:vAlign w:val="center"/>
          </w:tcPr>
          <w:p w:rsidR="001B52A9" w:rsidRDefault="001B52A9" w:rsidP="002B37CE">
            <w:pPr>
              <w:jc w:val="center"/>
              <w:rPr>
                <w:rFonts w:cs="Arial"/>
                <w:color w:val="000000"/>
                <w:lang w:eastAsia="pt-BR"/>
              </w:rPr>
            </w:pPr>
          </w:p>
        </w:tc>
        <w:tc>
          <w:tcPr>
            <w:tcW w:w="511" w:type="pct"/>
            <w:vAlign w:val="center"/>
          </w:tcPr>
          <w:p w:rsidR="001B52A9" w:rsidRDefault="001B52A9" w:rsidP="002B37CE">
            <w:pPr>
              <w:jc w:val="center"/>
              <w:rPr>
                <w:rFonts w:cs="Arial"/>
                <w:color w:val="000000"/>
                <w:lang w:eastAsia="pt-BR"/>
              </w:rPr>
            </w:pPr>
          </w:p>
        </w:tc>
      </w:tr>
      <w:tr w:rsidR="0043241B" w:rsidRPr="00ED27EA" w:rsidTr="0043241B">
        <w:trPr>
          <w:trHeight w:val="300"/>
        </w:trPr>
        <w:tc>
          <w:tcPr>
            <w:tcW w:w="4489" w:type="pct"/>
            <w:gridSpan w:val="6"/>
            <w:shd w:val="clear" w:color="auto" w:fill="auto"/>
            <w:noWrap/>
            <w:vAlign w:val="center"/>
          </w:tcPr>
          <w:p w:rsidR="0043241B" w:rsidRPr="0043241B" w:rsidRDefault="0043241B" w:rsidP="0043241B">
            <w:pPr>
              <w:jc w:val="right"/>
              <w:rPr>
                <w:rFonts w:cs="Arial"/>
                <w:b/>
                <w:color w:val="000000"/>
                <w:lang w:eastAsia="pt-BR"/>
              </w:rPr>
            </w:pPr>
            <w:r w:rsidRPr="0043241B">
              <w:rPr>
                <w:rFonts w:cs="Arial"/>
                <w:b/>
                <w:color w:val="000000"/>
                <w:lang w:eastAsia="pt-BR"/>
              </w:rPr>
              <w:t>VALOR TOTAL DO LOTE R$</w:t>
            </w:r>
          </w:p>
        </w:tc>
        <w:tc>
          <w:tcPr>
            <w:tcW w:w="511" w:type="pct"/>
            <w:vAlign w:val="center"/>
          </w:tcPr>
          <w:p w:rsidR="0043241B" w:rsidRDefault="0043241B" w:rsidP="002B37CE">
            <w:pPr>
              <w:jc w:val="center"/>
              <w:rPr>
                <w:rFonts w:cs="Arial"/>
                <w:color w:val="000000"/>
                <w:lang w:eastAsia="pt-BR"/>
              </w:rPr>
            </w:pPr>
          </w:p>
        </w:tc>
      </w:tr>
    </w:tbl>
    <w:p w:rsidR="006D199E" w:rsidRDefault="006D199E"/>
    <w:p w:rsidR="00256794" w:rsidRDefault="00256794" w:rsidP="00497516">
      <w:pPr>
        <w:ind w:left="142"/>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5A632F">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5A632F">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5A632F">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5A632F">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5A632F">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5A632F">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5A632F">
        <w:trPr>
          <w:trHeight w:val="20"/>
          <w:jc w:val="center"/>
        </w:trPr>
        <w:tc>
          <w:tcPr>
            <w:tcW w:w="9563" w:type="dxa"/>
            <w:gridSpan w:val="2"/>
          </w:tcPr>
          <w:p w:rsidR="00256794" w:rsidRPr="00A87255" w:rsidRDefault="00256794" w:rsidP="00960E9B">
            <w:r w:rsidRPr="00A87255">
              <w:t>Local e Data:</w:t>
            </w:r>
          </w:p>
        </w:tc>
      </w:tr>
      <w:tr w:rsidR="00256794" w:rsidRPr="00A87255" w:rsidTr="005A632F">
        <w:trPr>
          <w:trHeight w:val="20"/>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2B4CF7"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B7C28" w:rsidRDefault="001B7C2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Db2kEV&#10;gwIAABkFAAAOAAAAAAAAAAAAAAAAAC4CAABkcnMvZTJvRG9jLnhtbFBLAQItABQABgAIAAAAIQAv&#10;vALJ3QAAAAoBAAAPAAAAAAAAAAAAAAAAAN0EAABkcnMvZG93bnJldi54bWxQSwUGAAAAAAQABADz&#10;AAAA5wUAAAAA&#10;" filled="f" strokeweight=".48pt">
                <v:textbox inset="0,0,0,0">
                  <w:txbxContent>
                    <w:p w:rsidR="001B7C28" w:rsidRDefault="001B7C2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2B4CF7"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32067"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U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8ASNF&#10;OtjRViiO8j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BSP2VB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CC48"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kS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8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PIEJE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465306">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1B7C28">
        <w:t>58/2025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B4CF7"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6F0B"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Mi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PWS8yI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465306">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B4CF7"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38C98"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WE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8x0iR&#10;Dna0FYqj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jWF1h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465306">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2B4CF7"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3F494"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Ge1B0M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3C2B2C">
      <w:pPr>
        <w:rPr>
          <w:b/>
        </w:rPr>
      </w:pPr>
      <w:bookmarkStart w:id="0" w:name="_GoBack"/>
      <w:bookmarkEnd w:id="0"/>
    </w:p>
    <w:sectPr w:rsidR="00580D66" w:rsidRPr="00A87255" w:rsidSect="00465306">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950" w:rsidRDefault="003C5950">
      <w:r>
        <w:separator/>
      </w:r>
    </w:p>
  </w:endnote>
  <w:endnote w:type="continuationSeparator" w:id="0">
    <w:p w:rsidR="003C5950" w:rsidRDefault="003C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950" w:rsidRDefault="003C5950">
      <w:r>
        <w:separator/>
      </w:r>
    </w:p>
  </w:footnote>
  <w:footnote w:type="continuationSeparator" w:id="0">
    <w:p w:rsidR="003C5950" w:rsidRDefault="003C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8" w:rsidRDefault="001B7C2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8" w:rsidRDefault="002B4CF7">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28" w:rsidRDefault="001B7C2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55rg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SPGuea4CAACqBQAADgAA&#10;AAAAAAAAAAAAAAAuAgAAZHJzL2Uyb0RvYy54bWxQSwECLQAUAAYACAAAACEAudLzU+AAAAALAQAA&#10;DwAAAAAAAAAAAAAAAAAIBQAAZHJzL2Rvd25yZXYueG1sUEsFBgAAAAAEAAQA8wAAABUGAAAAAA==&#10;" filled="f" stroked="f">
              <v:textbox inset="0,0,0,0">
                <w:txbxContent>
                  <w:p w:rsidR="001B7C28" w:rsidRDefault="001B7C2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8" w:rsidRDefault="001B7C2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8" w:rsidRDefault="001B7C2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8" w:rsidRDefault="001B7C2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2C01EB"/>
    <w:multiLevelType w:val="multilevel"/>
    <w:tmpl w:val="8E2C01EB"/>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4F36E89"/>
    <w:multiLevelType w:val="singleLevel"/>
    <w:tmpl w:val="94F36E89"/>
    <w:lvl w:ilvl="0">
      <w:start w:val="1"/>
      <w:numFmt w:val="decimal"/>
      <w:suff w:val="space"/>
      <w:lvlText w:val="%1."/>
      <w:lvlJc w:val="left"/>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4">
    <w:nsid w:val="00E33DA8"/>
    <w:multiLevelType w:val="hybridMultilevel"/>
    <w:tmpl w:val="F056A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6">
    <w:nsid w:val="0A477377"/>
    <w:multiLevelType w:val="hybridMultilevel"/>
    <w:tmpl w:val="F93E59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A2E4A0"/>
    <w:multiLevelType w:val="singleLevel"/>
    <w:tmpl w:val="13A2E4A0"/>
    <w:lvl w:ilvl="0">
      <w:start w:val="1"/>
      <w:numFmt w:val="lowerLetter"/>
      <w:suff w:val="space"/>
      <w:lvlText w:val="%1)"/>
      <w:lvlJc w:val="left"/>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4DB13DD5"/>
    <w:multiLevelType w:val="hybridMultilevel"/>
    <w:tmpl w:val="B1EAD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746637C"/>
    <w:multiLevelType w:val="hybridMultilevel"/>
    <w:tmpl w:val="2BFE18A2"/>
    <w:lvl w:ilvl="0" w:tplc="CC4280E4">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99A081C"/>
    <w:multiLevelType w:val="multilevel"/>
    <w:tmpl w:val="B052D18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b/>
        <w:color w:val="auto"/>
      </w:rPr>
    </w:lvl>
    <w:lvl w:ilvl="2">
      <w:start w:val="1"/>
      <w:numFmt w:val="decimal"/>
      <w:lvlText w:val="%1.%2.%3."/>
      <w:lvlJc w:val="left"/>
      <w:pPr>
        <w:ind w:left="2232" w:hanging="720"/>
      </w:pPr>
      <w:rPr>
        <w:rFonts w:hint="default"/>
        <w:b/>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3">
    <w:nsid w:val="7D766662"/>
    <w:multiLevelType w:val="hybridMultilevel"/>
    <w:tmpl w:val="C7A8F9BC"/>
    <w:lvl w:ilvl="0" w:tplc="AFFE2272">
      <w:start w:val="1"/>
      <w:numFmt w:val="lowerLetter"/>
      <w:lvlText w:val="%1)"/>
      <w:lvlJc w:val="left"/>
      <w:pPr>
        <w:ind w:left="2912" w:hanging="360"/>
      </w:pPr>
      <w:rPr>
        <w:rFonts w:hint="default"/>
      </w:rPr>
    </w:lvl>
    <w:lvl w:ilvl="1" w:tplc="04160019">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18"/>
  </w:num>
  <w:num w:numId="2">
    <w:abstractNumId w:val="8"/>
  </w:num>
  <w:num w:numId="3">
    <w:abstractNumId w:val="11"/>
  </w:num>
  <w:num w:numId="4">
    <w:abstractNumId w:val="14"/>
  </w:num>
  <w:num w:numId="5">
    <w:abstractNumId w:val="5"/>
  </w:num>
  <w:num w:numId="6">
    <w:abstractNumId w:val="12"/>
  </w:num>
  <w:num w:numId="7">
    <w:abstractNumId w:val="7"/>
  </w:num>
  <w:num w:numId="8">
    <w:abstractNumId w:val="19"/>
  </w:num>
  <w:num w:numId="9">
    <w:abstractNumId w:val="9"/>
  </w:num>
  <w:num w:numId="10">
    <w:abstractNumId w:val="13"/>
  </w:num>
  <w:num w:numId="11">
    <w:abstractNumId w:val="15"/>
  </w:num>
  <w:num w:numId="12">
    <w:abstractNumId w:val="22"/>
  </w:num>
  <w:num w:numId="13">
    <w:abstractNumId w:val="23"/>
  </w:num>
  <w:num w:numId="14">
    <w:abstractNumId w:val="20"/>
  </w:num>
  <w:num w:numId="15">
    <w:abstractNumId w:val="0"/>
  </w:num>
  <w:num w:numId="16">
    <w:abstractNumId w:val="1"/>
  </w:num>
  <w:num w:numId="17">
    <w:abstractNumId w:val="10"/>
  </w:num>
  <w:num w:numId="18">
    <w:abstractNumId w:val="21"/>
  </w:num>
  <w:num w:numId="19">
    <w:abstractNumId w:val="17"/>
  </w:num>
  <w:num w:numId="20">
    <w:abstractNumId w:val="4"/>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77D"/>
    <w:rsid w:val="00000886"/>
    <w:rsid w:val="00005C9F"/>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0A34"/>
    <w:rsid w:val="00075C8C"/>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F12A6"/>
    <w:rsid w:val="000F5E8A"/>
    <w:rsid w:val="00100D4C"/>
    <w:rsid w:val="00103325"/>
    <w:rsid w:val="00103E68"/>
    <w:rsid w:val="00105AD6"/>
    <w:rsid w:val="00110044"/>
    <w:rsid w:val="00112B62"/>
    <w:rsid w:val="00116D20"/>
    <w:rsid w:val="00117217"/>
    <w:rsid w:val="001206D1"/>
    <w:rsid w:val="00120C67"/>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3183"/>
    <w:rsid w:val="001A3AD1"/>
    <w:rsid w:val="001A5280"/>
    <w:rsid w:val="001A53DD"/>
    <w:rsid w:val="001A53F4"/>
    <w:rsid w:val="001A6C7B"/>
    <w:rsid w:val="001A7F40"/>
    <w:rsid w:val="001B00BE"/>
    <w:rsid w:val="001B05B4"/>
    <w:rsid w:val="001B0EB8"/>
    <w:rsid w:val="001B52A9"/>
    <w:rsid w:val="001B7C2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0C90"/>
    <w:rsid w:val="00233E57"/>
    <w:rsid w:val="002345BE"/>
    <w:rsid w:val="00235971"/>
    <w:rsid w:val="00235E24"/>
    <w:rsid w:val="0023642F"/>
    <w:rsid w:val="00237D0C"/>
    <w:rsid w:val="0024588E"/>
    <w:rsid w:val="002462D3"/>
    <w:rsid w:val="002474C2"/>
    <w:rsid w:val="00253715"/>
    <w:rsid w:val="00256794"/>
    <w:rsid w:val="00262DCE"/>
    <w:rsid w:val="00263FFA"/>
    <w:rsid w:val="00264EC0"/>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B37CE"/>
    <w:rsid w:val="002B4CF7"/>
    <w:rsid w:val="002C173B"/>
    <w:rsid w:val="002C32D2"/>
    <w:rsid w:val="002C4950"/>
    <w:rsid w:val="002C4D93"/>
    <w:rsid w:val="002C5F8A"/>
    <w:rsid w:val="002D2774"/>
    <w:rsid w:val="002E4672"/>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45FC3"/>
    <w:rsid w:val="003510DE"/>
    <w:rsid w:val="00353E87"/>
    <w:rsid w:val="0035412C"/>
    <w:rsid w:val="00355519"/>
    <w:rsid w:val="00356228"/>
    <w:rsid w:val="00356DFD"/>
    <w:rsid w:val="00357089"/>
    <w:rsid w:val="00357D36"/>
    <w:rsid w:val="00360ACF"/>
    <w:rsid w:val="00361CBD"/>
    <w:rsid w:val="00367777"/>
    <w:rsid w:val="003705C7"/>
    <w:rsid w:val="00370626"/>
    <w:rsid w:val="00373D4C"/>
    <w:rsid w:val="00374E21"/>
    <w:rsid w:val="00377020"/>
    <w:rsid w:val="00383DDC"/>
    <w:rsid w:val="00385D57"/>
    <w:rsid w:val="00385EC8"/>
    <w:rsid w:val="003933B5"/>
    <w:rsid w:val="00397C72"/>
    <w:rsid w:val="003A3910"/>
    <w:rsid w:val="003A3AA2"/>
    <w:rsid w:val="003A5F1B"/>
    <w:rsid w:val="003A6E0D"/>
    <w:rsid w:val="003B0607"/>
    <w:rsid w:val="003B1D57"/>
    <w:rsid w:val="003C2B2C"/>
    <w:rsid w:val="003C325F"/>
    <w:rsid w:val="003C45B7"/>
    <w:rsid w:val="003C5950"/>
    <w:rsid w:val="003C5F1E"/>
    <w:rsid w:val="003D1397"/>
    <w:rsid w:val="003D1EC6"/>
    <w:rsid w:val="003D2633"/>
    <w:rsid w:val="003D2B75"/>
    <w:rsid w:val="003D420E"/>
    <w:rsid w:val="003D6DA8"/>
    <w:rsid w:val="003E1E8C"/>
    <w:rsid w:val="003E24CD"/>
    <w:rsid w:val="003E3B0E"/>
    <w:rsid w:val="003E537C"/>
    <w:rsid w:val="003F0987"/>
    <w:rsid w:val="003F0D91"/>
    <w:rsid w:val="00402FD4"/>
    <w:rsid w:val="00403BEC"/>
    <w:rsid w:val="00412210"/>
    <w:rsid w:val="00412F8E"/>
    <w:rsid w:val="0041737C"/>
    <w:rsid w:val="004179CF"/>
    <w:rsid w:val="00423C05"/>
    <w:rsid w:val="004249B3"/>
    <w:rsid w:val="00430064"/>
    <w:rsid w:val="00430A6F"/>
    <w:rsid w:val="0043121C"/>
    <w:rsid w:val="0043241B"/>
    <w:rsid w:val="004446B6"/>
    <w:rsid w:val="00446BBC"/>
    <w:rsid w:val="004500B2"/>
    <w:rsid w:val="00453C40"/>
    <w:rsid w:val="00456E7D"/>
    <w:rsid w:val="00460972"/>
    <w:rsid w:val="004629C4"/>
    <w:rsid w:val="00463947"/>
    <w:rsid w:val="00465306"/>
    <w:rsid w:val="00465C6F"/>
    <w:rsid w:val="00466800"/>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3E82"/>
    <w:rsid w:val="004A4BD3"/>
    <w:rsid w:val="004B1170"/>
    <w:rsid w:val="004C18E5"/>
    <w:rsid w:val="004C4955"/>
    <w:rsid w:val="004C765B"/>
    <w:rsid w:val="004D042D"/>
    <w:rsid w:val="004D7C88"/>
    <w:rsid w:val="004E011F"/>
    <w:rsid w:val="004E368A"/>
    <w:rsid w:val="004E3B92"/>
    <w:rsid w:val="004E460F"/>
    <w:rsid w:val="004F0B2E"/>
    <w:rsid w:val="004F2A20"/>
    <w:rsid w:val="004F315F"/>
    <w:rsid w:val="004F3F84"/>
    <w:rsid w:val="004F4E52"/>
    <w:rsid w:val="004F5783"/>
    <w:rsid w:val="004F6D36"/>
    <w:rsid w:val="00507B87"/>
    <w:rsid w:val="00507D7F"/>
    <w:rsid w:val="00507E34"/>
    <w:rsid w:val="0051196C"/>
    <w:rsid w:val="00513B4B"/>
    <w:rsid w:val="005145DD"/>
    <w:rsid w:val="00522D4A"/>
    <w:rsid w:val="0052335F"/>
    <w:rsid w:val="00525DF5"/>
    <w:rsid w:val="005263FF"/>
    <w:rsid w:val="005264C0"/>
    <w:rsid w:val="00535DE3"/>
    <w:rsid w:val="005362FC"/>
    <w:rsid w:val="00540F98"/>
    <w:rsid w:val="0054376B"/>
    <w:rsid w:val="005442D3"/>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28D1"/>
    <w:rsid w:val="005A4255"/>
    <w:rsid w:val="005A5C2E"/>
    <w:rsid w:val="005A632F"/>
    <w:rsid w:val="005A79E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4D6"/>
    <w:rsid w:val="0060382E"/>
    <w:rsid w:val="00624762"/>
    <w:rsid w:val="006272C2"/>
    <w:rsid w:val="00631D6F"/>
    <w:rsid w:val="00633716"/>
    <w:rsid w:val="0063644F"/>
    <w:rsid w:val="0064505E"/>
    <w:rsid w:val="00645C8E"/>
    <w:rsid w:val="0064749A"/>
    <w:rsid w:val="006506E1"/>
    <w:rsid w:val="00650AB9"/>
    <w:rsid w:val="00652FDF"/>
    <w:rsid w:val="00653BBC"/>
    <w:rsid w:val="00660C41"/>
    <w:rsid w:val="0066120D"/>
    <w:rsid w:val="00663190"/>
    <w:rsid w:val="00670B1C"/>
    <w:rsid w:val="006723B2"/>
    <w:rsid w:val="00672F44"/>
    <w:rsid w:val="006744B8"/>
    <w:rsid w:val="0067597D"/>
    <w:rsid w:val="0068005D"/>
    <w:rsid w:val="00680846"/>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267"/>
    <w:rsid w:val="006C17C8"/>
    <w:rsid w:val="006C1C03"/>
    <w:rsid w:val="006C1EF1"/>
    <w:rsid w:val="006C3493"/>
    <w:rsid w:val="006C54D6"/>
    <w:rsid w:val="006C76CB"/>
    <w:rsid w:val="006D185C"/>
    <w:rsid w:val="006D199E"/>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23F5"/>
    <w:rsid w:val="0074443B"/>
    <w:rsid w:val="00745358"/>
    <w:rsid w:val="0074558F"/>
    <w:rsid w:val="00745B20"/>
    <w:rsid w:val="00747695"/>
    <w:rsid w:val="00752495"/>
    <w:rsid w:val="00752B2F"/>
    <w:rsid w:val="00764870"/>
    <w:rsid w:val="007679EE"/>
    <w:rsid w:val="00770034"/>
    <w:rsid w:val="007704C5"/>
    <w:rsid w:val="007721FA"/>
    <w:rsid w:val="00772540"/>
    <w:rsid w:val="00774C3D"/>
    <w:rsid w:val="007768D5"/>
    <w:rsid w:val="00780F6F"/>
    <w:rsid w:val="007867C7"/>
    <w:rsid w:val="0079090A"/>
    <w:rsid w:val="00794185"/>
    <w:rsid w:val="00796577"/>
    <w:rsid w:val="007976B1"/>
    <w:rsid w:val="007A3457"/>
    <w:rsid w:val="007A3809"/>
    <w:rsid w:val="007A3A0F"/>
    <w:rsid w:val="007A6DD0"/>
    <w:rsid w:val="007B02D6"/>
    <w:rsid w:val="007B1C06"/>
    <w:rsid w:val="007B1E7E"/>
    <w:rsid w:val="007B53F1"/>
    <w:rsid w:val="007B5798"/>
    <w:rsid w:val="007B7D40"/>
    <w:rsid w:val="007C4664"/>
    <w:rsid w:val="007C79DF"/>
    <w:rsid w:val="007D07DF"/>
    <w:rsid w:val="007D0A05"/>
    <w:rsid w:val="007D1171"/>
    <w:rsid w:val="007D156C"/>
    <w:rsid w:val="007D1ABE"/>
    <w:rsid w:val="007D210E"/>
    <w:rsid w:val="007D2B29"/>
    <w:rsid w:val="007D35FA"/>
    <w:rsid w:val="007D6380"/>
    <w:rsid w:val="007D755B"/>
    <w:rsid w:val="007E23E1"/>
    <w:rsid w:val="007E4268"/>
    <w:rsid w:val="007F06E2"/>
    <w:rsid w:val="007F3302"/>
    <w:rsid w:val="007F4E0E"/>
    <w:rsid w:val="007F680E"/>
    <w:rsid w:val="007F6B75"/>
    <w:rsid w:val="0080310C"/>
    <w:rsid w:val="008046F1"/>
    <w:rsid w:val="008052DA"/>
    <w:rsid w:val="00807913"/>
    <w:rsid w:val="00807BFA"/>
    <w:rsid w:val="00810EC5"/>
    <w:rsid w:val="008120AD"/>
    <w:rsid w:val="00814738"/>
    <w:rsid w:val="00815E3A"/>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A46A9"/>
    <w:rsid w:val="008B4292"/>
    <w:rsid w:val="008B4818"/>
    <w:rsid w:val="008C4C03"/>
    <w:rsid w:val="008D0067"/>
    <w:rsid w:val="008D1338"/>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B5E52"/>
    <w:rsid w:val="009C4CE8"/>
    <w:rsid w:val="009C7DF1"/>
    <w:rsid w:val="009D26C9"/>
    <w:rsid w:val="009D6987"/>
    <w:rsid w:val="009E0DA3"/>
    <w:rsid w:val="009E10CF"/>
    <w:rsid w:val="009E15F4"/>
    <w:rsid w:val="009E389A"/>
    <w:rsid w:val="009E4A41"/>
    <w:rsid w:val="009E7968"/>
    <w:rsid w:val="009F0FC5"/>
    <w:rsid w:val="009F2C55"/>
    <w:rsid w:val="009F608B"/>
    <w:rsid w:val="00A01C25"/>
    <w:rsid w:val="00A0202D"/>
    <w:rsid w:val="00A02603"/>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661D"/>
    <w:rsid w:val="00A37328"/>
    <w:rsid w:val="00A42B25"/>
    <w:rsid w:val="00A5052E"/>
    <w:rsid w:val="00A50C5A"/>
    <w:rsid w:val="00A50EF2"/>
    <w:rsid w:val="00A607BE"/>
    <w:rsid w:val="00A614F2"/>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97328"/>
    <w:rsid w:val="00AA00F2"/>
    <w:rsid w:val="00AA2BAB"/>
    <w:rsid w:val="00AA73A9"/>
    <w:rsid w:val="00AB385F"/>
    <w:rsid w:val="00AB475C"/>
    <w:rsid w:val="00AB5954"/>
    <w:rsid w:val="00AB6DA5"/>
    <w:rsid w:val="00AC317E"/>
    <w:rsid w:val="00AC54B2"/>
    <w:rsid w:val="00AC5EE7"/>
    <w:rsid w:val="00AC742C"/>
    <w:rsid w:val="00AD2E9E"/>
    <w:rsid w:val="00AD4A87"/>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2FF"/>
    <w:rsid w:val="00B67B2C"/>
    <w:rsid w:val="00B70FB8"/>
    <w:rsid w:val="00B7572D"/>
    <w:rsid w:val="00B91420"/>
    <w:rsid w:val="00B93184"/>
    <w:rsid w:val="00B96058"/>
    <w:rsid w:val="00B973E0"/>
    <w:rsid w:val="00B9758F"/>
    <w:rsid w:val="00BA25BD"/>
    <w:rsid w:val="00BA303C"/>
    <w:rsid w:val="00BA476C"/>
    <w:rsid w:val="00BB3981"/>
    <w:rsid w:val="00BB48D3"/>
    <w:rsid w:val="00BC0672"/>
    <w:rsid w:val="00BC0930"/>
    <w:rsid w:val="00BC27EA"/>
    <w:rsid w:val="00BC3EC2"/>
    <w:rsid w:val="00BC4096"/>
    <w:rsid w:val="00BC4E4C"/>
    <w:rsid w:val="00BC7C6D"/>
    <w:rsid w:val="00BD15E7"/>
    <w:rsid w:val="00BD4B67"/>
    <w:rsid w:val="00BE092A"/>
    <w:rsid w:val="00BE21B9"/>
    <w:rsid w:val="00BE3841"/>
    <w:rsid w:val="00BE7EB9"/>
    <w:rsid w:val="00BF03F3"/>
    <w:rsid w:val="00BF1317"/>
    <w:rsid w:val="00BF589F"/>
    <w:rsid w:val="00BF5F85"/>
    <w:rsid w:val="00BF6B46"/>
    <w:rsid w:val="00BF6F3B"/>
    <w:rsid w:val="00BF7C52"/>
    <w:rsid w:val="00C00E78"/>
    <w:rsid w:val="00C03D52"/>
    <w:rsid w:val="00C048E5"/>
    <w:rsid w:val="00C06A9F"/>
    <w:rsid w:val="00C07B96"/>
    <w:rsid w:val="00C1350B"/>
    <w:rsid w:val="00C141B5"/>
    <w:rsid w:val="00C15446"/>
    <w:rsid w:val="00C156C0"/>
    <w:rsid w:val="00C2190F"/>
    <w:rsid w:val="00C266F8"/>
    <w:rsid w:val="00C276FB"/>
    <w:rsid w:val="00C279D9"/>
    <w:rsid w:val="00C30A21"/>
    <w:rsid w:val="00C31A24"/>
    <w:rsid w:val="00C31D1E"/>
    <w:rsid w:val="00C34000"/>
    <w:rsid w:val="00C34E72"/>
    <w:rsid w:val="00C35267"/>
    <w:rsid w:val="00C364A2"/>
    <w:rsid w:val="00C36AB1"/>
    <w:rsid w:val="00C37B57"/>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214A"/>
    <w:rsid w:val="00CB399F"/>
    <w:rsid w:val="00CB457D"/>
    <w:rsid w:val="00CB5827"/>
    <w:rsid w:val="00CC3189"/>
    <w:rsid w:val="00CD28DB"/>
    <w:rsid w:val="00CD4AD7"/>
    <w:rsid w:val="00CE19C8"/>
    <w:rsid w:val="00CE70E2"/>
    <w:rsid w:val="00CF2202"/>
    <w:rsid w:val="00CF2940"/>
    <w:rsid w:val="00CF3362"/>
    <w:rsid w:val="00D00597"/>
    <w:rsid w:val="00D0499B"/>
    <w:rsid w:val="00D05913"/>
    <w:rsid w:val="00D123AC"/>
    <w:rsid w:val="00D131F1"/>
    <w:rsid w:val="00D20C05"/>
    <w:rsid w:val="00D219F8"/>
    <w:rsid w:val="00D26AAB"/>
    <w:rsid w:val="00D27776"/>
    <w:rsid w:val="00D31664"/>
    <w:rsid w:val="00D334FB"/>
    <w:rsid w:val="00D34ED1"/>
    <w:rsid w:val="00D36F96"/>
    <w:rsid w:val="00D37D0F"/>
    <w:rsid w:val="00D4021B"/>
    <w:rsid w:val="00D44180"/>
    <w:rsid w:val="00D45478"/>
    <w:rsid w:val="00D5030A"/>
    <w:rsid w:val="00D631B5"/>
    <w:rsid w:val="00D636B6"/>
    <w:rsid w:val="00D6395A"/>
    <w:rsid w:val="00D64410"/>
    <w:rsid w:val="00D65A9D"/>
    <w:rsid w:val="00D65D59"/>
    <w:rsid w:val="00D71048"/>
    <w:rsid w:val="00D75A8C"/>
    <w:rsid w:val="00D81040"/>
    <w:rsid w:val="00D8619B"/>
    <w:rsid w:val="00D87105"/>
    <w:rsid w:val="00D90EDE"/>
    <w:rsid w:val="00D9118A"/>
    <w:rsid w:val="00D95F08"/>
    <w:rsid w:val="00D97262"/>
    <w:rsid w:val="00DA45D0"/>
    <w:rsid w:val="00DA472F"/>
    <w:rsid w:val="00DA6C86"/>
    <w:rsid w:val="00DA7078"/>
    <w:rsid w:val="00DB1B7A"/>
    <w:rsid w:val="00DB5B22"/>
    <w:rsid w:val="00DB7D6C"/>
    <w:rsid w:val="00DC12AC"/>
    <w:rsid w:val="00DC225D"/>
    <w:rsid w:val="00DC26CD"/>
    <w:rsid w:val="00DC2B54"/>
    <w:rsid w:val="00DC6FE5"/>
    <w:rsid w:val="00DD5722"/>
    <w:rsid w:val="00DD619B"/>
    <w:rsid w:val="00DD6DFF"/>
    <w:rsid w:val="00DD78F4"/>
    <w:rsid w:val="00DE05F0"/>
    <w:rsid w:val="00DE091A"/>
    <w:rsid w:val="00DE27A5"/>
    <w:rsid w:val="00DE4601"/>
    <w:rsid w:val="00DE463D"/>
    <w:rsid w:val="00DF2934"/>
    <w:rsid w:val="00DF5282"/>
    <w:rsid w:val="00E0446E"/>
    <w:rsid w:val="00E048A9"/>
    <w:rsid w:val="00E05197"/>
    <w:rsid w:val="00E05779"/>
    <w:rsid w:val="00E05E45"/>
    <w:rsid w:val="00E06EB9"/>
    <w:rsid w:val="00E10732"/>
    <w:rsid w:val="00E149E2"/>
    <w:rsid w:val="00E15543"/>
    <w:rsid w:val="00E16233"/>
    <w:rsid w:val="00E21130"/>
    <w:rsid w:val="00E22DEB"/>
    <w:rsid w:val="00E31703"/>
    <w:rsid w:val="00E41C6C"/>
    <w:rsid w:val="00E41EE0"/>
    <w:rsid w:val="00E50B1B"/>
    <w:rsid w:val="00E51B78"/>
    <w:rsid w:val="00E53FFD"/>
    <w:rsid w:val="00E6127F"/>
    <w:rsid w:val="00E61712"/>
    <w:rsid w:val="00E7087F"/>
    <w:rsid w:val="00E70FA3"/>
    <w:rsid w:val="00E742C6"/>
    <w:rsid w:val="00E74D43"/>
    <w:rsid w:val="00E76355"/>
    <w:rsid w:val="00E82340"/>
    <w:rsid w:val="00E8326B"/>
    <w:rsid w:val="00E8402C"/>
    <w:rsid w:val="00E852E4"/>
    <w:rsid w:val="00E85F2B"/>
    <w:rsid w:val="00E90C23"/>
    <w:rsid w:val="00E913A6"/>
    <w:rsid w:val="00E91860"/>
    <w:rsid w:val="00E92C91"/>
    <w:rsid w:val="00E94116"/>
    <w:rsid w:val="00E94F1E"/>
    <w:rsid w:val="00E95D16"/>
    <w:rsid w:val="00EA1142"/>
    <w:rsid w:val="00EA1706"/>
    <w:rsid w:val="00EA1D4E"/>
    <w:rsid w:val="00EA2394"/>
    <w:rsid w:val="00EB1C16"/>
    <w:rsid w:val="00EB5832"/>
    <w:rsid w:val="00EB6CD8"/>
    <w:rsid w:val="00ED27EA"/>
    <w:rsid w:val="00ED3718"/>
    <w:rsid w:val="00ED679D"/>
    <w:rsid w:val="00EE0EF5"/>
    <w:rsid w:val="00EE100C"/>
    <w:rsid w:val="00EE50CC"/>
    <w:rsid w:val="00EE752E"/>
    <w:rsid w:val="00EF0305"/>
    <w:rsid w:val="00EF1902"/>
    <w:rsid w:val="00EF523F"/>
    <w:rsid w:val="00EF5596"/>
    <w:rsid w:val="00EF65E0"/>
    <w:rsid w:val="00EF723D"/>
    <w:rsid w:val="00F00EEE"/>
    <w:rsid w:val="00F01859"/>
    <w:rsid w:val="00F02F72"/>
    <w:rsid w:val="00F034B7"/>
    <w:rsid w:val="00F0398A"/>
    <w:rsid w:val="00F05D3E"/>
    <w:rsid w:val="00F076B3"/>
    <w:rsid w:val="00F11EF1"/>
    <w:rsid w:val="00F15C6D"/>
    <w:rsid w:val="00F179B1"/>
    <w:rsid w:val="00F17EF8"/>
    <w:rsid w:val="00F22CC7"/>
    <w:rsid w:val="00F258D0"/>
    <w:rsid w:val="00F3097A"/>
    <w:rsid w:val="00F30C92"/>
    <w:rsid w:val="00F341C1"/>
    <w:rsid w:val="00F36156"/>
    <w:rsid w:val="00F37B64"/>
    <w:rsid w:val="00F5571A"/>
    <w:rsid w:val="00F557C2"/>
    <w:rsid w:val="00F56056"/>
    <w:rsid w:val="00F564FD"/>
    <w:rsid w:val="00F56C30"/>
    <w:rsid w:val="00F63070"/>
    <w:rsid w:val="00F6320C"/>
    <w:rsid w:val="00F63D77"/>
    <w:rsid w:val="00F64DCD"/>
    <w:rsid w:val="00F664E0"/>
    <w:rsid w:val="00F674CC"/>
    <w:rsid w:val="00F77CCB"/>
    <w:rsid w:val="00F80C50"/>
    <w:rsid w:val="00F81BA4"/>
    <w:rsid w:val="00F823B3"/>
    <w:rsid w:val="00F82BB1"/>
    <w:rsid w:val="00F82F8E"/>
    <w:rsid w:val="00F838FD"/>
    <w:rsid w:val="00F83F91"/>
    <w:rsid w:val="00F861C1"/>
    <w:rsid w:val="00FA172F"/>
    <w:rsid w:val="00FA5E2C"/>
    <w:rsid w:val="00FA751D"/>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FAFDCC-ADE5-4C4F-8741-AC4FBE79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B96D-8BB0-4EEC-9E5E-3016F84F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2531</Words>
  <Characters>13671</Characters>
  <Application>Microsoft Office Word</Application>
  <DocSecurity>0</DocSecurity>
  <Lines>113</Lines>
  <Paragraphs>32</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58/2025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2025-11-25T10:58:00Z</cp:lastPrinted>
  <dcterms:created xsi:type="dcterms:W3CDTF">2025-12-02T11:44:00Z</dcterms:created>
  <dcterms:modified xsi:type="dcterms:W3CDTF">2025-12-02T11:44:00Z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