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8E0A2F">
        <w:rPr>
          <w:spacing w:val="-1"/>
        </w:rPr>
        <w:t>35/2024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8E0A2F">
        <w:t>35/2024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3D1E19"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9BB9"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8E0A2F">
        <w:t>35/2024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3D1E19"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5227"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8E0A2F">
        <w:t>35/2024</w:t>
      </w:r>
    </w:p>
    <w:p w:rsidR="00256794" w:rsidRDefault="00256794" w:rsidP="00922E5A">
      <w:pPr>
        <w:pStyle w:val="Ttulo1"/>
      </w:pPr>
      <w:r>
        <w:t>A</w:t>
      </w:r>
      <w:r w:rsidR="0002628D">
        <w:t>NEXO V</w:t>
      </w:r>
      <w:r w:rsidR="002A5E4A">
        <w:t xml:space="preserve"> – MODELO DE PROPOSTA COMERCIAL</w:t>
      </w:r>
      <w:r w:rsidR="00AF6749">
        <w:t xml:space="preserve"> – </w:t>
      </w:r>
      <w:r w:rsidR="00AF6749" w:rsidRPr="00AF6749">
        <w:rPr>
          <w:highlight w:val="yellow"/>
        </w:rPr>
        <w:t>COTA PRINCIPAL</w:t>
      </w:r>
    </w:p>
    <w:p w:rsidR="00AF6749" w:rsidRDefault="00AF6749" w:rsidP="00AF6749">
      <w:pPr>
        <w:pStyle w:val="Ttulo1"/>
        <w:jc w:val="both"/>
      </w:pPr>
      <w:r w:rsidRPr="000E4DF1">
        <w:rPr>
          <w:highlight w:val="yellow"/>
        </w:rPr>
        <w:t>Todos os interessados do ramo de atividade pertinente ao objeto da contratação que preencherem todas as 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AF6749" w:rsidRPr="00AF6749">
        <w:rPr>
          <w:b/>
        </w:rPr>
        <w:t xml:space="preserve">REGISTRO DE PREÇOS PARA O FORNECIMENTO DE </w:t>
      </w:r>
      <w:r w:rsidR="00795AAA" w:rsidRPr="00795AAA">
        <w:rPr>
          <w:b/>
        </w:rPr>
        <w:t>SALGADOS, SANDUICHES, REFEIÇÕES, BOLOS E BEBIDAS</w:t>
      </w:r>
      <w:r w:rsidR="002A5E4A" w:rsidRPr="00E76699">
        <w:rPr>
          <w:color w:val="000000" w:themeColor="text1"/>
        </w:rPr>
        <w:t>, conforme especificações constantes no ANEXO I – TERMO DE REFERÊNCIA</w:t>
      </w:r>
      <w:r w:rsidR="00EF723D" w:rsidRPr="00E76699">
        <w:rPr>
          <w:color w:val="000000" w:themeColor="text1"/>
        </w:rPr>
        <w:t>.</w:t>
      </w:r>
    </w:p>
    <w:p w:rsidR="00B00D9C" w:rsidRPr="00F326FF" w:rsidRDefault="00B00D9C" w:rsidP="00F326FF">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159"/>
        <w:gridCol w:w="848"/>
        <w:gridCol w:w="4970"/>
        <w:gridCol w:w="820"/>
        <w:gridCol w:w="708"/>
        <w:gridCol w:w="706"/>
      </w:tblGrid>
      <w:tr w:rsidR="00AF6749" w:rsidRPr="001D1464" w:rsidTr="00332AF0">
        <w:tc>
          <w:tcPr>
            <w:tcW w:w="647" w:type="dxa"/>
            <w:vAlign w:val="center"/>
          </w:tcPr>
          <w:p w:rsidR="00AF6749" w:rsidRPr="001D1464" w:rsidRDefault="00AF6749" w:rsidP="00AF6749">
            <w:pPr>
              <w:tabs>
                <w:tab w:val="center" w:pos="4252"/>
                <w:tab w:val="right" w:pos="8504"/>
              </w:tabs>
              <w:jc w:val="center"/>
              <w:rPr>
                <w:rFonts w:cs="Arial"/>
                <w:b/>
              </w:rPr>
            </w:pPr>
            <w:r w:rsidRPr="001D1464">
              <w:rPr>
                <w:rFonts w:cs="Arial"/>
                <w:b/>
              </w:rPr>
              <w:t>ITEM</w:t>
            </w:r>
          </w:p>
        </w:tc>
        <w:tc>
          <w:tcPr>
            <w:tcW w:w="1159" w:type="dxa"/>
            <w:vAlign w:val="center"/>
          </w:tcPr>
          <w:p w:rsidR="00AF6749" w:rsidRPr="001D1464" w:rsidRDefault="00AF6749" w:rsidP="00AF6749">
            <w:pPr>
              <w:tabs>
                <w:tab w:val="center" w:pos="4252"/>
                <w:tab w:val="right" w:pos="8504"/>
              </w:tabs>
              <w:jc w:val="center"/>
              <w:rPr>
                <w:rFonts w:cs="Arial"/>
                <w:b/>
              </w:rPr>
            </w:pPr>
            <w:r w:rsidRPr="001D1464">
              <w:rPr>
                <w:rFonts w:cs="Arial"/>
                <w:b/>
              </w:rPr>
              <w:t>QUANT. ESTIMADA</w:t>
            </w:r>
          </w:p>
        </w:tc>
        <w:tc>
          <w:tcPr>
            <w:tcW w:w="848" w:type="dxa"/>
            <w:vAlign w:val="center"/>
          </w:tcPr>
          <w:p w:rsidR="00AF6749" w:rsidRPr="001D1464" w:rsidRDefault="00AF6749" w:rsidP="00AF6749">
            <w:pPr>
              <w:tabs>
                <w:tab w:val="center" w:pos="4252"/>
                <w:tab w:val="right" w:pos="8504"/>
              </w:tabs>
              <w:jc w:val="center"/>
              <w:rPr>
                <w:rFonts w:cs="Arial"/>
                <w:b/>
              </w:rPr>
            </w:pPr>
            <w:r w:rsidRPr="001D1464">
              <w:rPr>
                <w:rFonts w:cs="Arial"/>
                <w:b/>
              </w:rPr>
              <w:t>UNID.</w:t>
            </w:r>
          </w:p>
        </w:tc>
        <w:tc>
          <w:tcPr>
            <w:tcW w:w="4970" w:type="dxa"/>
            <w:vAlign w:val="center"/>
          </w:tcPr>
          <w:p w:rsidR="00AF6749" w:rsidRPr="001D1464" w:rsidRDefault="00AF6749" w:rsidP="00AF6749">
            <w:pPr>
              <w:tabs>
                <w:tab w:val="center" w:pos="4252"/>
                <w:tab w:val="right" w:pos="8504"/>
              </w:tabs>
              <w:jc w:val="center"/>
              <w:rPr>
                <w:rFonts w:cs="Arial"/>
                <w:b/>
              </w:rPr>
            </w:pPr>
            <w:r w:rsidRPr="001D1464">
              <w:rPr>
                <w:rFonts w:cs="Arial"/>
                <w:b/>
              </w:rPr>
              <w:t>PRODUTO</w:t>
            </w:r>
          </w:p>
        </w:tc>
        <w:tc>
          <w:tcPr>
            <w:tcW w:w="820" w:type="dxa"/>
            <w:vAlign w:val="center"/>
          </w:tcPr>
          <w:p w:rsidR="00AF6749" w:rsidRPr="00442420" w:rsidRDefault="00AF6749" w:rsidP="00332AF0">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708" w:type="dxa"/>
            <w:vAlign w:val="center"/>
          </w:tcPr>
          <w:p w:rsidR="00AF6749" w:rsidRPr="00442420" w:rsidRDefault="00AF6749" w:rsidP="00332AF0">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p>
        </w:tc>
        <w:tc>
          <w:tcPr>
            <w:tcW w:w="706" w:type="dxa"/>
            <w:vAlign w:val="center"/>
          </w:tcPr>
          <w:p w:rsidR="00AF6749" w:rsidRPr="00442420" w:rsidRDefault="00AF6749" w:rsidP="00332AF0">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D4634D" w:rsidRPr="001D1464" w:rsidTr="00D4634D">
        <w:tc>
          <w:tcPr>
            <w:tcW w:w="647" w:type="dxa"/>
            <w:vAlign w:val="center"/>
          </w:tcPr>
          <w:p w:rsidR="00D4634D" w:rsidRPr="001D1464" w:rsidRDefault="00D4634D" w:rsidP="00AF6749">
            <w:pPr>
              <w:tabs>
                <w:tab w:val="left" w:pos="-142"/>
                <w:tab w:val="center" w:pos="4252"/>
                <w:tab w:val="right" w:pos="8504"/>
              </w:tabs>
              <w:jc w:val="center"/>
              <w:rPr>
                <w:rFonts w:cs="Arial"/>
              </w:rPr>
            </w:pPr>
            <w:r w:rsidRPr="001D1464">
              <w:rPr>
                <w:rFonts w:cs="Arial"/>
              </w:rPr>
              <w:t>1</w:t>
            </w:r>
          </w:p>
        </w:tc>
        <w:tc>
          <w:tcPr>
            <w:tcW w:w="1159" w:type="dxa"/>
            <w:vAlign w:val="center"/>
          </w:tcPr>
          <w:p w:rsidR="00D4634D" w:rsidRPr="00D4634D" w:rsidRDefault="00D4634D" w:rsidP="00D4634D">
            <w:pPr>
              <w:jc w:val="center"/>
            </w:pPr>
            <w:r w:rsidRPr="00D4634D">
              <w:t>597</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GALÃO</w:t>
            </w:r>
          </w:p>
        </w:tc>
        <w:tc>
          <w:tcPr>
            <w:tcW w:w="4970" w:type="dxa"/>
            <w:vAlign w:val="center"/>
          </w:tcPr>
          <w:p w:rsidR="00D4634D" w:rsidRPr="004300A8" w:rsidRDefault="00D4634D" w:rsidP="00AF6749">
            <w:pPr>
              <w:tabs>
                <w:tab w:val="center" w:pos="4252"/>
                <w:tab w:val="right" w:pos="8504"/>
              </w:tabs>
              <w:jc w:val="center"/>
              <w:rPr>
                <w:b/>
              </w:rPr>
            </w:pPr>
            <w:r w:rsidRPr="00F17C56">
              <w:rPr>
                <w:b/>
              </w:rPr>
              <w:t>ÁGUA MINERAL 20 LITROS:</w:t>
            </w:r>
            <w:r>
              <w:t xml:space="preserve"> água mineral natural sem gás, acondicionada em garrafoes de 20 litros com lacre inviolável, prazo de validade (no mínimo de 06 meses) impressa na embalagem do produto.</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r>
              <w:rPr>
                <w:rFonts w:cs="Arial"/>
                <w:b/>
              </w:rPr>
              <w:t>R$</w:t>
            </w:r>
          </w:p>
        </w:tc>
        <w:tc>
          <w:tcPr>
            <w:tcW w:w="706" w:type="dxa"/>
            <w:vAlign w:val="center"/>
          </w:tcPr>
          <w:p w:rsidR="00D4634D" w:rsidRPr="001D1464" w:rsidRDefault="00D4634D" w:rsidP="00332AF0">
            <w:pPr>
              <w:tabs>
                <w:tab w:val="center" w:pos="4252"/>
                <w:tab w:val="right" w:pos="8504"/>
              </w:tabs>
              <w:jc w:val="center"/>
              <w:rPr>
                <w:rFonts w:cs="Arial"/>
                <w:b/>
              </w:rPr>
            </w:pPr>
            <w:r>
              <w:rPr>
                <w:rFonts w:cs="Arial"/>
                <w:b/>
              </w:rPr>
              <w:t>R$</w:t>
            </w: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2</w:t>
            </w:r>
          </w:p>
        </w:tc>
        <w:tc>
          <w:tcPr>
            <w:tcW w:w="1159" w:type="dxa"/>
            <w:vAlign w:val="center"/>
          </w:tcPr>
          <w:p w:rsidR="00D4634D" w:rsidRPr="00D4634D" w:rsidRDefault="00D4634D" w:rsidP="00D4634D">
            <w:pPr>
              <w:jc w:val="center"/>
            </w:pPr>
            <w:r w:rsidRPr="00D4634D">
              <w:t>582</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CAIXA</w:t>
            </w:r>
          </w:p>
        </w:tc>
        <w:tc>
          <w:tcPr>
            <w:tcW w:w="4970" w:type="dxa"/>
            <w:vAlign w:val="center"/>
          </w:tcPr>
          <w:p w:rsidR="00D4634D" w:rsidRPr="004300A8" w:rsidRDefault="00D4634D" w:rsidP="00AF6749">
            <w:pPr>
              <w:tabs>
                <w:tab w:val="center" w:pos="4252"/>
                <w:tab w:val="right" w:pos="8504"/>
              </w:tabs>
              <w:jc w:val="center"/>
              <w:rPr>
                <w:b/>
              </w:rPr>
            </w:pPr>
            <w:r w:rsidRPr="004300A8">
              <w:rPr>
                <w:b/>
              </w:rPr>
              <w:t>ÁGUA MINERAL 200 ML:</w:t>
            </w:r>
            <w:r>
              <w:t xml:space="preserve"> água mineral natural sem gás, envasado em copos plasticos de 200 ml, com tampa metalizada fixada, livres de quaisquer tipos de resíduos, embalados em caixas de papelão de 48 unidades de copos em cada caixa, apresentando perfeitas condições, copos devem apresentar rótulo com informações da empresa invasadora, marca do produto e informações do produto, com prazos de validade de no mínimo 04 meses da data de entrega, legivelmente impressos nos copos ou tampas e nas caixas.</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3</w:t>
            </w:r>
          </w:p>
        </w:tc>
        <w:tc>
          <w:tcPr>
            <w:tcW w:w="1159" w:type="dxa"/>
            <w:vAlign w:val="center"/>
          </w:tcPr>
          <w:p w:rsidR="00D4634D" w:rsidRPr="00D4634D" w:rsidRDefault="00D4634D" w:rsidP="00D4634D">
            <w:pPr>
              <w:jc w:val="center"/>
            </w:pPr>
            <w:r w:rsidRPr="00D4634D">
              <w:t>373</w:t>
            </w:r>
          </w:p>
        </w:tc>
        <w:tc>
          <w:tcPr>
            <w:tcW w:w="848" w:type="dxa"/>
            <w:vAlign w:val="center"/>
          </w:tcPr>
          <w:p w:rsidR="00D4634D" w:rsidRPr="00B341C1" w:rsidRDefault="00D4634D" w:rsidP="00AF6749">
            <w:pPr>
              <w:tabs>
                <w:tab w:val="center" w:pos="4252"/>
                <w:tab w:val="right" w:pos="8504"/>
              </w:tabs>
              <w:jc w:val="center"/>
              <w:rPr>
                <w:rFonts w:cs="Arial"/>
              </w:rPr>
            </w:pPr>
            <w:r>
              <w:rPr>
                <w:rFonts w:cs="Arial"/>
              </w:rPr>
              <w:t>FARDO</w:t>
            </w:r>
          </w:p>
        </w:tc>
        <w:tc>
          <w:tcPr>
            <w:tcW w:w="4970" w:type="dxa"/>
            <w:vAlign w:val="center"/>
          </w:tcPr>
          <w:p w:rsidR="00D4634D" w:rsidRPr="004300A8" w:rsidRDefault="00D4634D" w:rsidP="00AF6749">
            <w:pPr>
              <w:tabs>
                <w:tab w:val="center" w:pos="4252"/>
                <w:tab w:val="right" w:pos="8504"/>
              </w:tabs>
              <w:jc w:val="center"/>
              <w:rPr>
                <w:b/>
              </w:rPr>
            </w:pPr>
            <w:r w:rsidRPr="00160658">
              <w:rPr>
                <w:b/>
              </w:rPr>
              <w:t>ÁGUA MINERAL 500 ML:</w:t>
            </w:r>
            <w:r>
              <w:t xml:space="preserve"> água mineral natural sem gás, envasado em garrafas plasticas de 500 ml, com tampa de plastico descartavel, contendo 12 unidades cada pacotes.</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4</w:t>
            </w:r>
          </w:p>
        </w:tc>
        <w:tc>
          <w:tcPr>
            <w:tcW w:w="1159" w:type="dxa"/>
            <w:vAlign w:val="center"/>
          </w:tcPr>
          <w:p w:rsidR="00D4634D" w:rsidRPr="00D4634D" w:rsidRDefault="00D4634D" w:rsidP="00D4634D">
            <w:pPr>
              <w:jc w:val="center"/>
            </w:pPr>
            <w:r w:rsidRPr="00D4634D">
              <w:t>720</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KG</w:t>
            </w:r>
          </w:p>
        </w:tc>
        <w:tc>
          <w:tcPr>
            <w:tcW w:w="4970" w:type="dxa"/>
            <w:vAlign w:val="center"/>
          </w:tcPr>
          <w:p w:rsidR="00D4634D" w:rsidRPr="004300A8" w:rsidRDefault="00D4634D" w:rsidP="00AF6749">
            <w:pPr>
              <w:tabs>
                <w:tab w:val="center" w:pos="4252"/>
                <w:tab w:val="right" w:pos="8504"/>
              </w:tabs>
              <w:jc w:val="center"/>
              <w:rPr>
                <w:b/>
              </w:rPr>
            </w:pPr>
            <w:r w:rsidRPr="004300A8">
              <w:rPr>
                <w:b/>
              </w:rPr>
              <w:t>BOLO GELADO:</w:t>
            </w:r>
            <w:r>
              <w:t xml:space="preserve"> umedecido com leite de coco, com cobertura de leite condensado e coco ralada, embalado individualmente em papel alumínio, sem amassamentos ou deformações – pesando no máximo 50 grs cada.</w:t>
            </w:r>
          </w:p>
        </w:tc>
        <w:tc>
          <w:tcPr>
            <w:tcW w:w="820" w:type="dxa"/>
            <w:vAlign w:val="center"/>
          </w:tcPr>
          <w:p w:rsidR="00D4634D" w:rsidRPr="00D05195" w:rsidRDefault="00D4634D" w:rsidP="00332AF0">
            <w:pPr>
              <w:tabs>
                <w:tab w:val="center" w:pos="4252"/>
                <w:tab w:val="right" w:pos="8504"/>
              </w:tabs>
              <w:jc w:val="center"/>
              <w:rPr>
                <w:rFonts w:cs="Arial"/>
                <w:b/>
              </w:rPr>
            </w:pPr>
          </w:p>
        </w:tc>
        <w:tc>
          <w:tcPr>
            <w:tcW w:w="708" w:type="dxa"/>
            <w:vAlign w:val="center"/>
          </w:tcPr>
          <w:p w:rsidR="00D4634D" w:rsidRPr="00D05195" w:rsidRDefault="00D4634D" w:rsidP="00332AF0">
            <w:pPr>
              <w:tabs>
                <w:tab w:val="center" w:pos="4252"/>
                <w:tab w:val="right" w:pos="8504"/>
              </w:tabs>
              <w:jc w:val="center"/>
              <w:rPr>
                <w:rFonts w:cs="Arial"/>
                <w:b/>
              </w:rPr>
            </w:pPr>
          </w:p>
        </w:tc>
        <w:tc>
          <w:tcPr>
            <w:tcW w:w="706" w:type="dxa"/>
            <w:vAlign w:val="center"/>
          </w:tcPr>
          <w:p w:rsidR="00D4634D" w:rsidRPr="00D05195"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5</w:t>
            </w:r>
          </w:p>
        </w:tc>
        <w:tc>
          <w:tcPr>
            <w:tcW w:w="1159" w:type="dxa"/>
            <w:vAlign w:val="center"/>
          </w:tcPr>
          <w:p w:rsidR="00D4634D" w:rsidRPr="00D4634D" w:rsidRDefault="00D4634D" w:rsidP="00D4634D">
            <w:pPr>
              <w:jc w:val="center"/>
            </w:pPr>
            <w:r w:rsidRPr="00D4634D">
              <w:t>762</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4300A8">
              <w:rPr>
                <w:b/>
              </w:rPr>
              <w:t>BOLO TIPO CASEIRO SIMPLES EM SABORES VARIADOS, SENDO:</w:t>
            </w:r>
            <w:r>
              <w:t xml:space="preserve"> bolo de chocolate, bolo de cenoura, bolo de fubá, bolo de laranja, bolo de mandioca, limão, coco - </w:t>
            </w:r>
            <w:r w:rsidR="005D36F5">
              <w:t>Todos os bolos com cobertura.</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6</w:t>
            </w:r>
          </w:p>
        </w:tc>
        <w:tc>
          <w:tcPr>
            <w:tcW w:w="1159" w:type="dxa"/>
            <w:vAlign w:val="center"/>
          </w:tcPr>
          <w:p w:rsidR="00D4634D" w:rsidRPr="00D4634D" w:rsidRDefault="00D4634D" w:rsidP="00D4634D">
            <w:pPr>
              <w:jc w:val="center"/>
            </w:pPr>
            <w:r w:rsidRPr="00D4634D">
              <w:t>448</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DC0859">
              <w:rPr>
                <w:b/>
              </w:rPr>
              <w:t>LANCHE DE METRO EM BAGUETE:</w:t>
            </w:r>
            <w:r>
              <w:t xml:space="preserve"> recheado com patê de frango, cenoura ralada e alface.</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7</w:t>
            </w:r>
          </w:p>
        </w:tc>
        <w:tc>
          <w:tcPr>
            <w:tcW w:w="1159" w:type="dxa"/>
            <w:vAlign w:val="center"/>
          </w:tcPr>
          <w:p w:rsidR="00D4634D" w:rsidRPr="00D4634D" w:rsidRDefault="00D4634D" w:rsidP="00D4634D">
            <w:pPr>
              <w:jc w:val="center"/>
            </w:pPr>
            <w:r w:rsidRPr="00D4634D">
              <w:t>426</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4300A8">
              <w:rPr>
                <w:b/>
              </w:rPr>
              <w:t>LANCHE DE METRO EM BAGUETE:</w:t>
            </w:r>
            <w:r>
              <w:t xml:space="preserve"> recheado com presunto, queijo, alface, maionese e tomate.</w:t>
            </w:r>
          </w:p>
        </w:tc>
        <w:tc>
          <w:tcPr>
            <w:tcW w:w="820" w:type="dxa"/>
            <w:vAlign w:val="center"/>
          </w:tcPr>
          <w:p w:rsidR="00D4634D" w:rsidRPr="001D1464" w:rsidRDefault="00D4634D" w:rsidP="00332AF0">
            <w:pPr>
              <w:tabs>
                <w:tab w:val="center" w:pos="4252"/>
                <w:tab w:val="right" w:pos="8504"/>
              </w:tabs>
              <w:jc w:val="center"/>
              <w:rPr>
                <w:rFonts w:cs="Arial"/>
                <w:b/>
                <w:bCs/>
              </w:rPr>
            </w:pPr>
          </w:p>
        </w:tc>
        <w:tc>
          <w:tcPr>
            <w:tcW w:w="708" w:type="dxa"/>
            <w:vAlign w:val="center"/>
          </w:tcPr>
          <w:p w:rsidR="00D4634D" w:rsidRPr="001D1464" w:rsidRDefault="00D4634D" w:rsidP="00332AF0">
            <w:pPr>
              <w:tabs>
                <w:tab w:val="center" w:pos="4252"/>
                <w:tab w:val="right" w:pos="8504"/>
              </w:tabs>
              <w:jc w:val="center"/>
              <w:rPr>
                <w:rFonts w:cs="Arial"/>
                <w:b/>
                <w:bCs/>
              </w:rPr>
            </w:pPr>
          </w:p>
        </w:tc>
        <w:tc>
          <w:tcPr>
            <w:tcW w:w="706" w:type="dxa"/>
            <w:vAlign w:val="center"/>
          </w:tcPr>
          <w:p w:rsidR="00D4634D" w:rsidRPr="001D1464" w:rsidRDefault="00D4634D" w:rsidP="00332AF0">
            <w:pPr>
              <w:tabs>
                <w:tab w:val="center" w:pos="4252"/>
                <w:tab w:val="right" w:pos="8504"/>
              </w:tabs>
              <w:jc w:val="center"/>
              <w:rPr>
                <w:rFonts w:cs="Arial"/>
                <w:b/>
                <w:bCs/>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8</w:t>
            </w:r>
          </w:p>
        </w:tc>
        <w:tc>
          <w:tcPr>
            <w:tcW w:w="1159" w:type="dxa"/>
            <w:vAlign w:val="center"/>
          </w:tcPr>
          <w:p w:rsidR="00D4634D" w:rsidRPr="00D4634D" w:rsidRDefault="00D4634D" w:rsidP="00D4634D">
            <w:pPr>
              <w:jc w:val="center"/>
            </w:pPr>
            <w:r w:rsidRPr="00D4634D">
              <w:t>448</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4300A8">
              <w:rPr>
                <w:b/>
              </w:rPr>
              <w:t>LANCHE DE METRO EM BAGUETE:</w:t>
            </w:r>
            <w:r>
              <w:t xml:space="preserve"> recheado com salame, queijo prato, alface, maionese e tomate.</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9</w:t>
            </w:r>
          </w:p>
        </w:tc>
        <w:tc>
          <w:tcPr>
            <w:tcW w:w="1159" w:type="dxa"/>
            <w:vAlign w:val="center"/>
          </w:tcPr>
          <w:p w:rsidR="00D4634D" w:rsidRPr="00D4634D" w:rsidRDefault="00D4634D" w:rsidP="00D4634D">
            <w:pPr>
              <w:jc w:val="center"/>
            </w:pPr>
            <w:r w:rsidRPr="00D4634D">
              <w:t>450</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KG</w:t>
            </w:r>
          </w:p>
        </w:tc>
        <w:tc>
          <w:tcPr>
            <w:tcW w:w="4970" w:type="dxa"/>
            <w:vAlign w:val="center"/>
          </w:tcPr>
          <w:p w:rsidR="00D4634D" w:rsidRPr="004300A8" w:rsidRDefault="00D4634D" w:rsidP="00AF6749">
            <w:pPr>
              <w:tabs>
                <w:tab w:val="center" w:pos="4252"/>
                <w:tab w:val="right" w:pos="8504"/>
              </w:tabs>
              <w:jc w:val="center"/>
              <w:rPr>
                <w:b/>
              </w:rPr>
            </w:pPr>
            <w:r w:rsidRPr="004300A8">
              <w:rPr>
                <w:b/>
              </w:rPr>
              <w:t>MINI CAROLINA:</w:t>
            </w:r>
            <w:r>
              <w:t xml:space="preserve"> tipo de bolinho com cobertura de chocolate e com recheio que pode variar do doce de leite ou doce de limão – pesando no máximo 25 grs cada unidade</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10</w:t>
            </w:r>
          </w:p>
        </w:tc>
        <w:tc>
          <w:tcPr>
            <w:tcW w:w="1159" w:type="dxa"/>
            <w:vAlign w:val="center"/>
          </w:tcPr>
          <w:p w:rsidR="00D4634D" w:rsidRPr="00D4634D" w:rsidRDefault="00D4634D" w:rsidP="00D4634D">
            <w:pPr>
              <w:jc w:val="center"/>
            </w:pPr>
            <w:r w:rsidRPr="00D4634D">
              <w:t>478</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KG</w:t>
            </w:r>
          </w:p>
        </w:tc>
        <w:tc>
          <w:tcPr>
            <w:tcW w:w="4970" w:type="dxa"/>
            <w:vAlign w:val="center"/>
          </w:tcPr>
          <w:p w:rsidR="00D4634D" w:rsidRPr="004300A8" w:rsidRDefault="00D4634D" w:rsidP="00AF6749">
            <w:pPr>
              <w:tabs>
                <w:tab w:val="center" w:pos="4252"/>
                <w:tab w:val="right" w:pos="8504"/>
              </w:tabs>
              <w:jc w:val="center"/>
              <w:rPr>
                <w:b/>
              </w:rPr>
            </w:pPr>
            <w:r w:rsidRPr="004300A8">
              <w:rPr>
                <w:b/>
              </w:rPr>
              <w:t>MINI PÃO DE QUEIJO ASSADO:</w:t>
            </w:r>
            <w:r>
              <w:t xml:space="preserve"> feito com pré mistura adequeda e adicionada de queijos prato e meia cura, pesando 20 gramas aproximadamente, não conter gluten.</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11</w:t>
            </w:r>
          </w:p>
        </w:tc>
        <w:tc>
          <w:tcPr>
            <w:tcW w:w="1159" w:type="dxa"/>
            <w:vAlign w:val="center"/>
          </w:tcPr>
          <w:p w:rsidR="00D4634D" w:rsidRPr="00D4634D" w:rsidRDefault="00D4634D" w:rsidP="00D4634D">
            <w:pPr>
              <w:jc w:val="center"/>
            </w:pPr>
            <w:r w:rsidRPr="00D4634D">
              <w:t>633</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CENTO</w:t>
            </w:r>
          </w:p>
        </w:tc>
        <w:tc>
          <w:tcPr>
            <w:tcW w:w="4970" w:type="dxa"/>
            <w:vAlign w:val="center"/>
          </w:tcPr>
          <w:p w:rsidR="00D4634D" w:rsidRPr="004300A8" w:rsidRDefault="00D4634D" w:rsidP="00AF6749">
            <w:pPr>
              <w:tabs>
                <w:tab w:val="center" w:pos="4252"/>
                <w:tab w:val="right" w:pos="8504"/>
              </w:tabs>
              <w:jc w:val="center"/>
              <w:rPr>
                <w:b/>
              </w:rPr>
            </w:pPr>
            <w:r w:rsidRPr="004300A8">
              <w:rPr>
                <w:b/>
              </w:rPr>
              <w:t>MINI SALGADOS ASSADOS VARIADOS:</w:t>
            </w:r>
            <w:r>
              <w:t xml:space="preserve"> esfiha de carne, esfiha de frango, enroladinho de salsicha – enrolinho de frios</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sidRPr="001D1464">
              <w:rPr>
                <w:rFonts w:cs="Arial"/>
              </w:rPr>
              <w:t>12</w:t>
            </w:r>
          </w:p>
        </w:tc>
        <w:tc>
          <w:tcPr>
            <w:tcW w:w="1159" w:type="dxa"/>
            <w:vAlign w:val="center"/>
          </w:tcPr>
          <w:p w:rsidR="00D4634D" w:rsidRPr="00D4634D" w:rsidRDefault="00D4634D" w:rsidP="00D4634D">
            <w:pPr>
              <w:jc w:val="center"/>
            </w:pPr>
            <w:r w:rsidRPr="00D4634D">
              <w:t>666</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CENTO</w:t>
            </w:r>
          </w:p>
        </w:tc>
        <w:tc>
          <w:tcPr>
            <w:tcW w:w="4970" w:type="dxa"/>
            <w:vAlign w:val="center"/>
          </w:tcPr>
          <w:p w:rsidR="00D4634D" w:rsidRPr="001D1464" w:rsidRDefault="00D4634D" w:rsidP="00AF6749">
            <w:pPr>
              <w:tabs>
                <w:tab w:val="center" w:pos="4252"/>
                <w:tab w:val="right" w:pos="8504"/>
              </w:tabs>
              <w:jc w:val="center"/>
              <w:rPr>
                <w:rFonts w:cs="Arial"/>
                <w:b/>
              </w:rPr>
            </w:pPr>
            <w:r w:rsidRPr="004300A8">
              <w:rPr>
                <w:b/>
              </w:rPr>
              <w:t>MINI SALGADOS FRITOS VARIADOS:</w:t>
            </w:r>
            <w:r>
              <w:t xml:space="preserve"> coxinha, risoles de presunto e queijo, risoles de carne, bolinha de queijo, kibe – pesando 20 grs cada</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Default="00D4634D" w:rsidP="00AF6749">
            <w:pPr>
              <w:tabs>
                <w:tab w:val="center" w:pos="4252"/>
                <w:tab w:val="right" w:pos="8504"/>
              </w:tabs>
              <w:jc w:val="center"/>
              <w:rPr>
                <w:rFonts w:cs="Arial"/>
              </w:rPr>
            </w:pPr>
            <w:r>
              <w:rPr>
                <w:rFonts w:cs="Arial"/>
              </w:rPr>
              <w:t>13</w:t>
            </w:r>
          </w:p>
        </w:tc>
        <w:tc>
          <w:tcPr>
            <w:tcW w:w="1159" w:type="dxa"/>
            <w:vAlign w:val="center"/>
          </w:tcPr>
          <w:p w:rsidR="00D4634D" w:rsidRPr="00D4634D" w:rsidRDefault="00D4634D" w:rsidP="00D4634D">
            <w:pPr>
              <w:jc w:val="center"/>
            </w:pPr>
            <w:r w:rsidRPr="00D4634D">
              <w:t>6</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 xml:space="preserve">REFEIÇÃO TIPO MARMITEX </w:t>
            </w:r>
            <w:r>
              <w:rPr>
                <w:b/>
              </w:rPr>
              <w:t>GRANDE</w:t>
            </w:r>
            <w:r w:rsidRPr="00F17C56">
              <w:rPr>
                <w:b/>
              </w:rPr>
              <w:t>:</w:t>
            </w:r>
            <w:r>
              <w:t xml:space="preserve"> contendo: arroz feijão, dois tipos de mistura sendo sempre uma carne, peixe ou frango, com salada de verduras ou legumes, podendo ser acrescido macarrão, maionese, farofa.</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6C59BC" w:rsidTr="00D4634D">
        <w:tc>
          <w:tcPr>
            <w:tcW w:w="647" w:type="dxa"/>
            <w:vAlign w:val="center"/>
          </w:tcPr>
          <w:p w:rsidR="00D4634D" w:rsidRDefault="00D4634D" w:rsidP="00AF6749">
            <w:pPr>
              <w:tabs>
                <w:tab w:val="center" w:pos="4252"/>
                <w:tab w:val="right" w:pos="8504"/>
              </w:tabs>
              <w:jc w:val="center"/>
              <w:rPr>
                <w:rFonts w:cs="Arial"/>
              </w:rPr>
            </w:pPr>
            <w:r>
              <w:rPr>
                <w:rFonts w:cs="Arial"/>
              </w:rPr>
              <w:t>14</w:t>
            </w:r>
          </w:p>
        </w:tc>
        <w:tc>
          <w:tcPr>
            <w:tcW w:w="1159" w:type="dxa"/>
            <w:vAlign w:val="center"/>
          </w:tcPr>
          <w:p w:rsidR="00D4634D" w:rsidRPr="00D4634D" w:rsidRDefault="00D4634D" w:rsidP="00D4634D">
            <w:pPr>
              <w:jc w:val="center"/>
            </w:pPr>
            <w:r w:rsidRPr="00D4634D">
              <w:t>792</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REFEIÇÃO TIPO MARMITEX MÉDIA:</w:t>
            </w:r>
            <w:r>
              <w:t xml:space="preserve"> contendo: arroz feijão, dois tipos de mistura sendo sempre uma carne, peixe ou frango, com salada de verduras ou legumes, podendo ser acrescido macarrão, maionese, farofa.</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r w:rsidR="00D4634D" w:rsidRPr="006C59BC" w:rsidTr="00D4634D">
        <w:tc>
          <w:tcPr>
            <w:tcW w:w="647" w:type="dxa"/>
            <w:vAlign w:val="center"/>
          </w:tcPr>
          <w:p w:rsidR="00D4634D" w:rsidRDefault="00D4634D" w:rsidP="00AF6749">
            <w:pPr>
              <w:tabs>
                <w:tab w:val="center" w:pos="4252"/>
                <w:tab w:val="right" w:pos="8504"/>
              </w:tabs>
              <w:jc w:val="center"/>
              <w:rPr>
                <w:rFonts w:cs="Arial"/>
              </w:rPr>
            </w:pPr>
            <w:r>
              <w:rPr>
                <w:rFonts w:cs="Arial"/>
              </w:rPr>
              <w:t>15</w:t>
            </w:r>
          </w:p>
        </w:tc>
        <w:tc>
          <w:tcPr>
            <w:tcW w:w="1159" w:type="dxa"/>
            <w:vAlign w:val="center"/>
          </w:tcPr>
          <w:p w:rsidR="00D4634D" w:rsidRPr="00D4634D" w:rsidRDefault="00D4634D" w:rsidP="00D4634D">
            <w:pPr>
              <w:jc w:val="center"/>
            </w:pPr>
            <w:r w:rsidRPr="00D4634D">
              <w:t>23</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REFEIÇÃO TIPO MARMITEX PEQUENA:</w:t>
            </w:r>
            <w:r>
              <w:t xml:space="preserve"> contendo: arroz feijão, dois tipos de mistura sendo sempre uma carne, peixe ou frango, com salada de verduras ou legumes, podendo ser acrescido macarrão, maionese, farofa.</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r w:rsidR="00D4634D" w:rsidRPr="006C59BC" w:rsidTr="00D4634D">
        <w:tc>
          <w:tcPr>
            <w:tcW w:w="647" w:type="dxa"/>
            <w:vAlign w:val="center"/>
          </w:tcPr>
          <w:p w:rsidR="00D4634D" w:rsidRDefault="00D4634D" w:rsidP="00AF6749">
            <w:pPr>
              <w:tabs>
                <w:tab w:val="center" w:pos="4252"/>
                <w:tab w:val="right" w:pos="8504"/>
              </w:tabs>
              <w:jc w:val="center"/>
              <w:rPr>
                <w:rFonts w:cs="Arial"/>
              </w:rPr>
            </w:pPr>
            <w:r>
              <w:rPr>
                <w:rFonts w:cs="Arial"/>
              </w:rPr>
              <w:t>16</w:t>
            </w:r>
          </w:p>
        </w:tc>
        <w:tc>
          <w:tcPr>
            <w:tcW w:w="1159" w:type="dxa"/>
            <w:vAlign w:val="center"/>
          </w:tcPr>
          <w:p w:rsidR="00D4634D" w:rsidRPr="00D4634D" w:rsidRDefault="00D4634D" w:rsidP="00D4634D">
            <w:pPr>
              <w:jc w:val="center"/>
            </w:pPr>
            <w:r w:rsidRPr="00D4634D">
              <w:t>2.090</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REFRIGERANTE:</w:t>
            </w:r>
            <w:r>
              <w:t xml:space="preserve"> água gaseificada, açucar, não contendo glúten, 01 litro.</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r w:rsidR="00D4634D" w:rsidRPr="006C59BC" w:rsidTr="00D4634D">
        <w:tc>
          <w:tcPr>
            <w:tcW w:w="647" w:type="dxa"/>
            <w:vAlign w:val="center"/>
          </w:tcPr>
          <w:p w:rsidR="00D4634D" w:rsidRDefault="00D4634D" w:rsidP="00AF6749">
            <w:pPr>
              <w:tabs>
                <w:tab w:val="center" w:pos="4252"/>
                <w:tab w:val="right" w:pos="8504"/>
              </w:tabs>
              <w:jc w:val="center"/>
              <w:rPr>
                <w:rFonts w:cs="Arial"/>
              </w:rPr>
            </w:pPr>
            <w:r>
              <w:rPr>
                <w:rFonts w:cs="Arial"/>
              </w:rPr>
              <w:t>17</w:t>
            </w:r>
          </w:p>
        </w:tc>
        <w:tc>
          <w:tcPr>
            <w:tcW w:w="1159" w:type="dxa"/>
            <w:vAlign w:val="center"/>
          </w:tcPr>
          <w:p w:rsidR="00D4634D" w:rsidRPr="00D4634D" w:rsidRDefault="00D4634D" w:rsidP="00D4634D">
            <w:pPr>
              <w:jc w:val="center"/>
            </w:pPr>
            <w:r w:rsidRPr="00D4634D">
              <w:t>1.190</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SANDUICHE TIPO X-SALADA:</w:t>
            </w:r>
            <w:r>
              <w:t xml:space="preserve"> pão de hamburguer, maionese, hamburguer, duas fatias de queijo, duas fatias de presunto, tomate e alface.</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r w:rsidR="00D4634D" w:rsidRPr="006C59BC" w:rsidTr="00D4634D">
        <w:tc>
          <w:tcPr>
            <w:tcW w:w="647" w:type="dxa"/>
            <w:vAlign w:val="center"/>
          </w:tcPr>
          <w:p w:rsidR="00D4634D" w:rsidRDefault="00D4634D" w:rsidP="00AF6749">
            <w:pPr>
              <w:tabs>
                <w:tab w:val="center" w:pos="4252"/>
                <w:tab w:val="right" w:pos="8504"/>
              </w:tabs>
              <w:jc w:val="center"/>
              <w:rPr>
                <w:rFonts w:cs="Arial"/>
              </w:rPr>
            </w:pPr>
            <w:r>
              <w:rPr>
                <w:rFonts w:cs="Arial"/>
              </w:rPr>
              <w:t>18</w:t>
            </w:r>
          </w:p>
        </w:tc>
        <w:tc>
          <w:tcPr>
            <w:tcW w:w="1159" w:type="dxa"/>
            <w:vAlign w:val="center"/>
          </w:tcPr>
          <w:p w:rsidR="00D4634D" w:rsidRPr="00D4634D" w:rsidRDefault="00D4634D" w:rsidP="00D4634D">
            <w:pPr>
              <w:jc w:val="center"/>
            </w:pPr>
            <w:r w:rsidRPr="00D4634D">
              <w:t>909</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SUCO DE FRUTAS OU NÉCTAR DE FRUTAS EM VÁRIOS SABORES:</w:t>
            </w:r>
            <w:r>
              <w:t xml:space="preserve"> embalagem tetra pack de 01 litro com no máximo 20 mg de sódio por 200 ml.</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bl>
    <w:p w:rsidR="00E76699" w:rsidRPr="004400E6" w:rsidRDefault="00E76699" w:rsidP="00000886">
      <w:pPr>
        <w:jc w:val="both"/>
        <w:rPr>
          <w:color w:val="FF0000"/>
        </w:rPr>
      </w:pPr>
    </w:p>
    <w:p w:rsidR="00256794" w:rsidRDefault="00256794" w:rsidP="00497516">
      <w:pPr>
        <w:ind w:left="142"/>
        <w:jc w:val="center"/>
      </w:pPr>
      <w:r>
        <w:rPr>
          <w:u w:val="single"/>
        </w:rPr>
        <w:t>DECLARAÇÃO</w:t>
      </w:r>
    </w:p>
    <w:p w:rsidR="00256794" w:rsidRDefault="00256794" w:rsidP="00075CC8">
      <w:pPr>
        <w:spacing w:before="10"/>
        <w:ind w:left="142"/>
        <w:jc w:val="both"/>
        <w:rPr>
          <w:sz w:val="21"/>
        </w:rPr>
      </w:pPr>
    </w:p>
    <w:p w:rsidR="00105AD6" w:rsidRDefault="00105AD6" w:rsidP="00075CC8">
      <w:pPr>
        <w:numPr>
          <w:ilvl w:val="0"/>
          <w:numId w:val="1"/>
        </w:numPr>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105AD6" w:rsidRDefault="00105AD6" w:rsidP="00075CC8">
      <w:pPr>
        <w:numPr>
          <w:ilvl w:val="0"/>
          <w:numId w:val="1"/>
        </w:numPr>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05AD6" w:rsidRDefault="00105AD6" w:rsidP="00075CC8">
      <w:pPr>
        <w:numPr>
          <w:ilvl w:val="0"/>
          <w:numId w:val="1"/>
        </w:numPr>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9E5353">
            <w:r>
              <w:t xml:space="preserve">Nome do representante que assinará </w:t>
            </w:r>
            <w:r w:rsidR="009E5353">
              <w:t>a Ata</w:t>
            </w:r>
            <w:r>
              <w:t>:</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332AF0" w:rsidRDefault="00332AF0" w:rsidP="00AF6749">
      <w:pPr>
        <w:pStyle w:val="Ttulo1"/>
      </w:pPr>
    </w:p>
    <w:p w:rsidR="00AF6749" w:rsidRPr="0002628D" w:rsidRDefault="00AF6749" w:rsidP="00AF6749">
      <w:pPr>
        <w:pStyle w:val="Ttulo1"/>
        <w:rPr>
          <w:bCs/>
        </w:rPr>
      </w:pPr>
      <w:r>
        <w:t xml:space="preserve">PREGÃO ELETRÔNICO Nº </w:t>
      </w:r>
      <w:r w:rsidR="008E0A2F">
        <w:t>35/2024</w:t>
      </w:r>
    </w:p>
    <w:p w:rsidR="00AF6749" w:rsidRDefault="00AF6749" w:rsidP="00AF6749">
      <w:pPr>
        <w:pStyle w:val="Ttulo1"/>
      </w:pPr>
      <w:r>
        <w:t xml:space="preserve">ANEXO V – MODELO DE PROPOSTA COMERCIAL – </w:t>
      </w:r>
      <w:r w:rsidRPr="00774172">
        <w:rPr>
          <w:highlight w:val="yellow"/>
        </w:rPr>
        <w:t>COTA RESERVADA</w:t>
      </w:r>
    </w:p>
    <w:p w:rsidR="00AF6749" w:rsidRDefault="00AF6749" w:rsidP="00AF6749">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rsidR="00AF6749" w:rsidRDefault="00AF6749" w:rsidP="00AF6749">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AF6749" w:rsidRPr="0081519F" w:rsidTr="00AF6749">
        <w:trPr>
          <w:trHeight w:val="454"/>
          <w:jc w:val="center"/>
        </w:trPr>
        <w:tc>
          <w:tcPr>
            <w:tcW w:w="9728" w:type="dxa"/>
            <w:gridSpan w:val="3"/>
          </w:tcPr>
          <w:p w:rsidR="00AF6749" w:rsidRPr="0081519F" w:rsidRDefault="00AF6749" w:rsidP="00AF6749">
            <w:pPr>
              <w:rPr>
                <w:b/>
              </w:rPr>
            </w:pPr>
            <w:r w:rsidRPr="0081519F">
              <w:rPr>
                <w:b/>
              </w:rPr>
              <w:t>RAZÃO SOCIAL:</w:t>
            </w:r>
          </w:p>
        </w:tc>
      </w:tr>
      <w:tr w:rsidR="00AF6749" w:rsidRPr="0081519F" w:rsidTr="00AF6749">
        <w:trPr>
          <w:trHeight w:val="454"/>
          <w:jc w:val="center"/>
        </w:trPr>
        <w:tc>
          <w:tcPr>
            <w:tcW w:w="9728" w:type="dxa"/>
            <w:gridSpan w:val="3"/>
          </w:tcPr>
          <w:p w:rsidR="00AF6749" w:rsidRPr="0081519F" w:rsidRDefault="00AF6749" w:rsidP="00AF6749">
            <w:pPr>
              <w:rPr>
                <w:b/>
              </w:rPr>
            </w:pPr>
            <w:r w:rsidRPr="0081519F">
              <w:rPr>
                <w:b/>
              </w:rPr>
              <w:t>ENDEREÇO:</w:t>
            </w:r>
          </w:p>
        </w:tc>
      </w:tr>
      <w:tr w:rsidR="00AF6749" w:rsidRPr="0081519F" w:rsidTr="00AF6749">
        <w:trPr>
          <w:trHeight w:val="454"/>
          <w:jc w:val="center"/>
        </w:trPr>
        <w:tc>
          <w:tcPr>
            <w:tcW w:w="2979" w:type="dxa"/>
          </w:tcPr>
          <w:p w:rsidR="00AF6749" w:rsidRPr="0081519F" w:rsidRDefault="00AF6749" w:rsidP="00AF6749">
            <w:pPr>
              <w:rPr>
                <w:b/>
              </w:rPr>
            </w:pPr>
            <w:r w:rsidRPr="0081519F">
              <w:rPr>
                <w:b/>
              </w:rPr>
              <w:t>CIDADE:</w:t>
            </w:r>
          </w:p>
        </w:tc>
        <w:tc>
          <w:tcPr>
            <w:tcW w:w="2981" w:type="dxa"/>
          </w:tcPr>
          <w:p w:rsidR="00AF6749" w:rsidRPr="0081519F" w:rsidRDefault="00AF6749" w:rsidP="00AF6749">
            <w:pPr>
              <w:rPr>
                <w:b/>
              </w:rPr>
            </w:pPr>
            <w:r w:rsidRPr="0081519F">
              <w:rPr>
                <w:b/>
              </w:rPr>
              <w:t>CEP:</w:t>
            </w:r>
          </w:p>
        </w:tc>
        <w:tc>
          <w:tcPr>
            <w:tcW w:w="3768" w:type="dxa"/>
          </w:tcPr>
          <w:p w:rsidR="00AF6749" w:rsidRPr="0081519F" w:rsidRDefault="00AF6749" w:rsidP="00AF6749">
            <w:pPr>
              <w:rPr>
                <w:b/>
              </w:rPr>
            </w:pPr>
            <w:r w:rsidRPr="0081519F">
              <w:rPr>
                <w:b/>
              </w:rPr>
              <w:t>FONE/FAX:</w:t>
            </w:r>
          </w:p>
        </w:tc>
      </w:tr>
      <w:tr w:rsidR="00AF6749" w:rsidRPr="0081519F" w:rsidTr="00AF6749">
        <w:trPr>
          <w:trHeight w:val="454"/>
          <w:jc w:val="center"/>
        </w:trPr>
        <w:tc>
          <w:tcPr>
            <w:tcW w:w="5960" w:type="dxa"/>
            <w:gridSpan w:val="2"/>
          </w:tcPr>
          <w:p w:rsidR="00AF6749" w:rsidRPr="0081519F" w:rsidRDefault="00AF6749" w:rsidP="00AF6749">
            <w:pPr>
              <w:rPr>
                <w:b/>
              </w:rPr>
            </w:pPr>
            <w:r w:rsidRPr="0081519F">
              <w:rPr>
                <w:b/>
              </w:rPr>
              <w:t>E-MAIL:</w:t>
            </w:r>
          </w:p>
        </w:tc>
        <w:tc>
          <w:tcPr>
            <w:tcW w:w="3768" w:type="dxa"/>
          </w:tcPr>
          <w:p w:rsidR="00AF6749" w:rsidRPr="0081519F" w:rsidRDefault="00AF6749" w:rsidP="00AF6749">
            <w:pPr>
              <w:rPr>
                <w:b/>
              </w:rPr>
            </w:pPr>
            <w:r w:rsidRPr="0081519F">
              <w:rPr>
                <w:b/>
              </w:rPr>
              <w:t>CNPJ Nº</w:t>
            </w:r>
          </w:p>
        </w:tc>
      </w:tr>
    </w:tbl>
    <w:p w:rsidR="00AF6749" w:rsidRDefault="00AF6749" w:rsidP="00AF6749">
      <w:pPr>
        <w:spacing w:before="8"/>
        <w:rPr>
          <w:b/>
          <w:sz w:val="21"/>
        </w:rPr>
      </w:pPr>
    </w:p>
    <w:p w:rsidR="00AF6749" w:rsidRPr="00E90C23" w:rsidRDefault="00AF6749" w:rsidP="00AF6749">
      <w:pPr>
        <w:spacing w:before="1"/>
        <w:ind w:left="612"/>
        <w:jc w:val="center"/>
        <w:rPr>
          <w:b/>
        </w:rPr>
      </w:pPr>
      <w:r w:rsidRPr="00E90C23">
        <w:rPr>
          <w:b/>
          <w:u w:val="single"/>
        </w:rPr>
        <w:t>PROPOSTA FINANCEIRA</w:t>
      </w:r>
    </w:p>
    <w:p w:rsidR="00AF6749" w:rsidRDefault="00AF6749" w:rsidP="00AF6749">
      <w:pPr>
        <w:spacing w:before="10"/>
        <w:rPr>
          <w:sz w:val="21"/>
        </w:rPr>
      </w:pPr>
    </w:p>
    <w:p w:rsidR="00AF6749" w:rsidRDefault="00AF6749" w:rsidP="00AF6749">
      <w:pPr>
        <w:jc w:val="both"/>
        <w:rPr>
          <w:color w:val="000000" w:themeColor="text1"/>
        </w:rPr>
      </w:pPr>
      <w:r w:rsidRPr="00E76699">
        <w:rPr>
          <w:color w:val="000000" w:themeColor="text1"/>
        </w:rPr>
        <w:t>Objeto:</w:t>
      </w:r>
      <w:r>
        <w:rPr>
          <w:color w:val="000000" w:themeColor="text1"/>
        </w:rPr>
        <w:t xml:space="preserve"> </w:t>
      </w:r>
      <w:r w:rsidRPr="00AF6749">
        <w:rPr>
          <w:b/>
        </w:rPr>
        <w:t xml:space="preserve">REGISTRO DE PREÇOS PARA O FORNECIMENTO DE </w:t>
      </w:r>
      <w:r w:rsidR="00795AAA" w:rsidRPr="00795AAA">
        <w:rPr>
          <w:b/>
        </w:rPr>
        <w:t>SALGADOS, SANDUICHES, REFEIÇÕES, BOLOS E BEBIDAS</w:t>
      </w:r>
      <w:r w:rsidRPr="00E76699">
        <w:rPr>
          <w:color w:val="000000" w:themeColor="text1"/>
        </w:rPr>
        <w:t>, conforme especificações constantes no</w:t>
      </w:r>
      <w:r>
        <w:rPr>
          <w:color w:val="000000" w:themeColor="text1"/>
        </w:rPr>
        <w:t xml:space="preserve"> ANEXO I – TERMO DE REFERÊNCIA.</w:t>
      </w:r>
    </w:p>
    <w:p w:rsidR="00AF6749" w:rsidRDefault="00AF6749" w:rsidP="00AF6749">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159"/>
        <w:gridCol w:w="848"/>
        <w:gridCol w:w="4970"/>
        <w:gridCol w:w="820"/>
        <w:gridCol w:w="708"/>
        <w:gridCol w:w="706"/>
      </w:tblGrid>
      <w:tr w:rsidR="00AF6749" w:rsidRPr="001D1464" w:rsidTr="00332AF0">
        <w:tc>
          <w:tcPr>
            <w:tcW w:w="647" w:type="dxa"/>
            <w:vAlign w:val="center"/>
          </w:tcPr>
          <w:p w:rsidR="00AF6749" w:rsidRPr="001D1464" w:rsidRDefault="00AF6749" w:rsidP="00AF6749">
            <w:pPr>
              <w:tabs>
                <w:tab w:val="center" w:pos="4252"/>
                <w:tab w:val="right" w:pos="8504"/>
              </w:tabs>
              <w:jc w:val="center"/>
              <w:rPr>
                <w:rFonts w:cs="Arial"/>
                <w:b/>
              </w:rPr>
            </w:pPr>
            <w:r w:rsidRPr="001D1464">
              <w:rPr>
                <w:rFonts w:cs="Arial"/>
                <w:b/>
              </w:rPr>
              <w:t>ITEM</w:t>
            </w:r>
          </w:p>
        </w:tc>
        <w:tc>
          <w:tcPr>
            <w:tcW w:w="1159" w:type="dxa"/>
            <w:vAlign w:val="center"/>
          </w:tcPr>
          <w:p w:rsidR="00AF6749" w:rsidRPr="001D1464" w:rsidRDefault="00AF6749" w:rsidP="00AF6749">
            <w:pPr>
              <w:tabs>
                <w:tab w:val="center" w:pos="4252"/>
                <w:tab w:val="right" w:pos="8504"/>
              </w:tabs>
              <w:jc w:val="center"/>
              <w:rPr>
                <w:rFonts w:cs="Arial"/>
                <w:b/>
              </w:rPr>
            </w:pPr>
            <w:r w:rsidRPr="001D1464">
              <w:rPr>
                <w:rFonts w:cs="Arial"/>
                <w:b/>
              </w:rPr>
              <w:t>QUANT. ESTIMADA</w:t>
            </w:r>
          </w:p>
        </w:tc>
        <w:tc>
          <w:tcPr>
            <w:tcW w:w="848" w:type="dxa"/>
            <w:vAlign w:val="center"/>
          </w:tcPr>
          <w:p w:rsidR="00AF6749" w:rsidRPr="001D1464" w:rsidRDefault="00AF6749" w:rsidP="00AF6749">
            <w:pPr>
              <w:tabs>
                <w:tab w:val="center" w:pos="4252"/>
                <w:tab w:val="right" w:pos="8504"/>
              </w:tabs>
              <w:jc w:val="center"/>
              <w:rPr>
                <w:rFonts w:cs="Arial"/>
                <w:b/>
              </w:rPr>
            </w:pPr>
            <w:r w:rsidRPr="001D1464">
              <w:rPr>
                <w:rFonts w:cs="Arial"/>
                <w:b/>
              </w:rPr>
              <w:t>UNID.</w:t>
            </w:r>
          </w:p>
        </w:tc>
        <w:tc>
          <w:tcPr>
            <w:tcW w:w="4970" w:type="dxa"/>
            <w:vAlign w:val="center"/>
          </w:tcPr>
          <w:p w:rsidR="00AF6749" w:rsidRPr="001D1464" w:rsidRDefault="00AF6749" w:rsidP="00AF6749">
            <w:pPr>
              <w:tabs>
                <w:tab w:val="center" w:pos="4252"/>
                <w:tab w:val="right" w:pos="8504"/>
              </w:tabs>
              <w:jc w:val="center"/>
              <w:rPr>
                <w:rFonts w:cs="Arial"/>
                <w:b/>
              </w:rPr>
            </w:pPr>
            <w:r w:rsidRPr="001D1464">
              <w:rPr>
                <w:rFonts w:cs="Arial"/>
                <w:b/>
              </w:rPr>
              <w:t>PRODUTO</w:t>
            </w:r>
          </w:p>
        </w:tc>
        <w:tc>
          <w:tcPr>
            <w:tcW w:w="820" w:type="dxa"/>
            <w:vAlign w:val="center"/>
          </w:tcPr>
          <w:p w:rsidR="00AF6749" w:rsidRPr="00442420" w:rsidRDefault="00AF6749" w:rsidP="00332AF0">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708" w:type="dxa"/>
            <w:vAlign w:val="center"/>
          </w:tcPr>
          <w:p w:rsidR="00AF6749" w:rsidRPr="00442420" w:rsidRDefault="00AF6749" w:rsidP="00332AF0">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p>
        </w:tc>
        <w:tc>
          <w:tcPr>
            <w:tcW w:w="706" w:type="dxa"/>
            <w:vAlign w:val="center"/>
          </w:tcPr>
          <w:p w:rsidR="00AF6749" w:rsidRPr="00442420" w:rsidRDefault="00AF6749" w:rsidP="00332AF0">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19</w:t>
            </w:r>
          </w:p>
        </w:tc>
        <w:tc>
          <w:tcPr>
            <w:tcW w:w="1159" w:type="dxa"/>
            <w:vAlign w:val="center"/>
          </w:tcPr>
          <w:p w:rsidR="00D4634D" w:rsidRPr="00D4634D" w:rsidRDefault="00D4634D" w:rsidP="00D4634D">
            <w:pPr>
              <w:jc w:val="center"/>
            </w:pPr>
            <w:r w:rsidRPr="00D4634D">
              <w:t>199</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GALÃO</w:t>
            </w:r>
          </w:p>
        </w:tc>
        <w:tc>
          <w:tcPr>
            <w:tcW w:w="4970" w:type="dxa"/>
            <w:vAlign w:val="center"/>
          </w:tcPr>
          <w:p w:rsidR="00D4634D" w:rsidRPr="004300A8" w:rsidRDefault="00D4634D" w:rsidP="00AF6749">
            <w:pPr>
              <w:tabs>
                <w:tab w:val="center" w:pos="4252"/>
                <w:tab w:val="right" w:pos="8504"/>
              </w:tabs>
              <w:jc w:val="center"/>
              <w:rPr>
                <w:b/>
              </w:rPr>
            </w:pPr>
            <w:r w:rsidRPr="00F17C56">
              <w:rPr>
                <w:b/>
              </w:rPr>
              <w:t>ÁGUA MINERAL 20 LITROS:</w:t>
            </w:r>
            <w:r>
              <w:t xml:space="preserve"> água mineral natural sem gás, acondicionada em garrafôes de 20 litros com lacre inviolável, prazo de validade (no mínimo de 06 meses) impressa na embalagem do produto.</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r>
              <w:rPr>
                <w:rFonts w:cs="Arial"/>
                <w:b/>
              </w:rPr>
              <w:t>R$</w:t>
            </w:r>
          </w:p>
        </w:tc>
        <w:tc>
          <w:tcPr>
            <w:tcW w:w="706" w:type="dxa"/>
            <w:vAlign w:val="center"/>
          </w:tcPr>
          <w:p w:rsidR="00D4634D" w:rsidRPr="001D1464" w:rsidRDefault="00D4634D" w:rsidP="00332AF0">
            <w:pPr>
              <w:tabs>
                <w:tab w:val="center" w:pos="4252"/>
                <w:tab w:val="right" w:pos="8504"/>
              </w:tabs>
              <w:jc w:val="center"/>
              <w:rPr>
                <w:rFonts w:cs="Arial"/>
                <w:b/>
              </w:rPr>
            </w:pPr>
            <w:r>
              <w:rPr>
                <w:rFonts w:cs="Arial"/>
                <w:b/>
              </w:rPr>
              <w:t>R$</w:t>
            </w: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20</w:t>
            </w:r>
          </w:p>
        </w:tc>
        <w:tc>
          <w:tcPr>
            <w:tcW w:w="1159" w:type="dxa"/>
            <w:vAlign w:val="center"/>
          </w:tcPr>
          <w:p w:rsidR="00D4634D" w:rsidRPr="00D4634D" w:rsidRDefault="00D4634D" w:rsidP="00D4634D">
            <w:pPr>
              <w:jc w:val="center"/>
            </w:pPr>
            <w:r w:rsidRPr="00D4634D">
              <w:t>193</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CAIXA</w:t>
            </w:r>
          </w:p>
        </w:tc>
        <w:tc>
          <w:tcPr>
            <w:tcW w:w="4970" w:type="dxa"/>
            <w:vAlign w:val="center"/>
          </w:tcPr>
          <w:p w:rsidR="00D4634D" w:rsidRPr="004300A8" w:rsidRDefault="00D4634D" w:rsidP="00AF6749">
            <w:pPr>
              <w:tabs>
                <w:tab w:val="center" w:pos="4252"/>
                <w:tab w:val="right" w:pos="8504"/>
              </w:tabs>
              <w:jc w:val="center"/>
              <w:rPr>
                <w:b/>
              </w:rPr>
            </w:pPr>
            <w:r w:rsidRPr="004300A8">
              <w:rPr>
                <w:b/>
              </w:rPr>
              <w:t>ÁGUA MINERAL 200 ML:</w:t>
            </w:r>
            <w:r>
              <w:t xml:space="preserve"> água mineral natural sem gás, envasado em copos plasticos de 200 ml, com tampa metalizada fixada, livres de quaisquer tipos de resíduos, embalados em caixas de papelão de 48 unidades de copos em cada caixa, apresentando perfeitas condições, copos devem apresentar rótulo com informações da empresa invasadora, marca do produto e informações do produto, com prazos de validade de no mínimo 04 meses da data de entrega, legivelmente impressos nos copos ou tampas e nas caixas.</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21</w:t>
            </w:r>
          </w:p>
        </w:tc>
        <w:tc>
          <w:tcPr>
            <w:tcW w:w="1159" w:type="dxa"/>
            <w:vAlign w:val="center"/>
          </w:tcPr>
          <w:p w:rsidR="00D4634D" w:rsidRPr="00D4634D" w:rsidRDefault="00D4634D" w:rsidP="00D4634D">
            <w:pPr>
              <w:jc w:val="center"/>
            </w:pPr>
            <w:r w:rsidRPr="00D4634D">
              <w:t>124</w:t>
            </w:r>
          </w:p>
        </w:tc>
        <w:tc>
          <w:tcPr>
            <w:tcW w:w="848" w:type="dxa"/>
            <w:vAlign w:val="center"/>
          </w:tcPr>
          <w:p w:rsidR="00D4634D" w:rsidRPr="00B341C1" w:rsidRDefault="00D4634D" w:rsidP="00AF6749">
            <w:pPr>
              <w:tabs>
                <w:tab w:val="center" w:pos="4252"/>
                <w:tab w:val="right" w:pos="8504"/>
              </w:tabs>
              <w:jc w:val="center"/>
              <w:rPr>
                <w:rFonts w:cs="Arial"/>
              </w:rPr>
            </w:pPr>
            <w:r>
              <w:rPr>
                <w:rFonts w:cs="Arial"/>
              </w:rPr>
              <w:t>FARDO</w:t>
            </w:r>
          </w:p>
        </w:tc>
        <w:tc>
          <w:tcPr>
            <w:tcW w:w="4970" w:type="dxa"/>
            <w:vAlign w:val="center"/>
          </w:tcPr>
          <w:p w:rsidR="00D4634D" w:rsidRPr="004300A8" w:rsidRDefault="00D4634D" w:rsidP="00AF6749">
            <w:pPr>
              <w:tabs>
                <w:tab w:val="center" w:pos="4252"/>
                <w:tab w:val="right" w:pos="8504"/>
              </w:tabs>
              <w:jc w:val="center"/>
              <w:rPr>
                <w:b/>
              </w:rPr>
            </w:pPr>
            <w:r w:rsidRPr="00160658">
              <w:rPr>
                <w:b/>
              </w:rPr>
              <w:t>ÁGUA MINERAL 500 ML:</w:t>
            </w:r>
            <w:r>
              <w:t xml:space="preserve"> água mineral natural sem gás, envasado em garrafas plasticas de 500 ml, com tampa de plastico descartavel, contendo 12 unidades cada pacotes.</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22</w:t>
            </w:r>
          </w:p>
        </w:tc>
        <w:tc>
          <w:tcPr>
            <w:tcW w:w="1159" w:type="dxa"/>
            <w:vAlign w:val="center"/>
          </w:tcPr>
          <w:p w:rsidR="00D4634D" w:rsidRPr="00D4634D" w:rsidRDefault="00D4634D" w:rsidP="00D4634D">
            <w:pPr>
              <w:jc w:val="center"/>
            </w:pPr>
            <w:r w:rsidRPr="00D4634D">
              <w:t>240</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KG</w:t>
            </w:r>
          </w:p>
        </w:tc>
        <w:tc>
          <w:tcPr>
            <w:tcW w:w="4970" w:type="dxa"/>
            <w:vAlign w:val="center"/>
          </w:tcPr>
          <w:p w:rsidR="00D4634D" w:rsidRPr="004300A8" w:rsidRDefault="00D4634D" w:rsidP="00AF6749">
            <w:pPr>
              <w:tabs>
                <w:tab w:val="center" w:pos="4252"/>
                <w:tab w:val="right" w:pos="8504"/>
              </w:tabs>
              <w:jc w:val="center"/>
              <w:rPr>
                <w:b/>
              </w:rPr>
            </w:pPr>
            <w:r w:rsidRPr="004300A8">
              <w:rPr>
                <w:b/>
              </w:rPr>
              <w:t>BOLO GELADO:</w:t>
            </w:r>
            <w:r>
              <w:t xml:space="preserve"> umedecido com leite de coco, com cobertura de leite condensado e coco ralada, embalado individualmente em papel alumínio, sem amassamentos ou deformações – pesando no máximo 50 grs cada.</w:t>
            </w:r>
          </w:p>
        </w:tc>
        <w:tc>
          <w:tcPr>
            <w:tcW w:w="820" w:type="dxa"/>
            <w:vAlign w:val="center"/>
          </w:tcPr>
          <w:p w:rsidR="00D4634D" w:rsidRPr="00D05195" w:rsidRDefault="00D4634D" w:rsidP="00332AF0">
            <w:pPr>
              <w:tabs>
                <w:tab w:val="center" w:pos="4252"/>
                <w:tab w:val="right" w:pos="8504"/>
              </w:tabs>
              <w:jc w:val="center"/>
              <w:rPr>
                <w:rFonts w:cs="Arial"/>
                <w:b/>
              </w:rPr>
            </w:pPr>
          </w:p>
        </w:tc>
        <w:tc>
          <w:tcPr>
            <w:tcW w:w="708" w:type="dxa"/>
            <w:vAlign w:val="center"/>
          </w:tcPr>
          <w:p w:rsidR="00D4634D" w:rsidRPr="00D05195" w:rsidRDefault="00D4634D" w:rsidP="00332AF0">
            <w:pPr>
              <w:tabs>
                <w:tab w:val="center" w:pos="4252"/>
                <w:tab w:val="right" w:pos="8504"/>
              </w:tabs>
              <w:jc w:val="center"/>
              <w:rPr>
                <w:rFonts w:cs="Arial"/>
                <w:b/>
              </w:rPr>
            </w:pPr>
          </w:p>
        </w:tc>
        <w:tc>
          <w:tcPr>
            <w:tcW w:w="706" w:type="dxa"/>
            <w:vAlign w:val="center"/>
          </w:tcPr>
          <w:p w:rsidR="00D4634D" w:rsidRPr="00D05195"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23</w:t>
            </w:r>
          </w:p>
        </w:tc>
        <w:tc>
          <w:tcPr>
            <w:tcW w:w="1159" w:type="dxa"/>
            <w:vAlign w:val="center"/>
          </w:tcPr>
          <w:p w:rsidR="00D4634D" w:rsidRPr="00D4634D" w:rsidRDefault="00D4634D" w:rsidP="00D4634D">
            <w:pPr>
              <w:jc w:val="center"/>
            </w:pPr>
            <w:r w:rsidRPr="00D4634D">
              <w:t>254</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4300A8">
              <w:rPr>
                <w:b/>
              </w:rPr>
              <w:t>BOLO TIPO CASEIRO SIMPLES EM SABORES VARIADOS, SENDO:</w:t>
            </w:r>
            <w:r>
              <w:t xml:space="preserve"> bolo de chocolate, bolo de cenoura, bolo de fubá, bolo de laranja, bolo de mandioca, limão, coco - </w:t>
            </w:r>
            <w:r w:rsidR="005D36F5">
              <w:t>Todos os bolos com cobertura.</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24</w:t>
            </w:r>
          </w:p>
        </w:tc>
        <w:tc>
          <w:tcPr>
            <w:tcW w:w="1159" w:type="dxa"/>
            <w:vAlign w:val="center"/>
          </w:tcPr>
          <w:p w:rsidR="00D4634D" w:rsidRPr="00D4634D" w:rsidRDefault="00D4634D" w:rsidP="00D4634D">
            <w:pPr>
              <w:jc w:val="center"/>
            </w:pPr>
            <w:r w:rsidRPr="00D4634D">
              <w:t>149</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DC0859">
              <w:rPr>
                <w:b/>
              </w:rPr>
              <w:t>LANCHE DE METRO EM BAGUETE:</w:t>
            </w:r>
            <w:r>
              <w:t xml:space="preserve"> recheado com patê de frango, cenoura ralada e alface.</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25</w:t>
            </w:r>
          </w:p>
        </w:tc>
        <w:tc>
          <w:tcPr>
            <w:tcW w:w="1159" w:type="dxa"/>
            <w:vAlign w:val="center"/>
          </w:tcPr>
          <w:p w:rsidR="00D4634D" w:rsidRPr="00D4634D" w:rsidRDefault="00D4634D" w:rsidP="00D4634D">
            <w:pPr>
              <w:jc w:val="center"/>
            </w:pPr>
            <w:r w:rsidRPr="00D4634D">
              <w:t>141</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4300A8">
              <w:rPr>
                <w:b/>
              </w:rPr>
              <w:t>LANCHE DE METRO EM BAGUETE:</w:t>
            </w:r>
            <w:r>
              <w:t xml:space="preserve"> recheado com presunto, queijo, alface, maionese e tomate.</w:t>
            </w:r>
          </w:p>
        </w:tc>
        <w:tc>
          <w:tcPr>
            <w:tcW w:w="820" w:type="dxa"/>
            <w:vAlign w:val="center"/>
          </w:tcPr>
          <w:p w:rsidR="00D4634D" w:rsidRPr="001D1464" w:rsidRDefault="00D4634D" w:rsidP="00332AF0">
            <w:pPr>
              <w:tabs>
                <w:tab w:val="center" w:pos="4252"/>
                <w:tab w:val="right" w:pos="8504"/>
              </w:tabs>
              <w:jc w:val="center"/>
              <w:rPr>
                <w:rFonts w:cs="Arial"/>
                <w:b/>
                <w:bCs/>
              </w:rPr>
            </w:pPr>
          </w:p>
        </w:tc>
        <w:tc>
          <w:tcPr>
            <w:tcW w:w="708" w:type="dxa"/>
            <w:vAlign w:val="center"/>
          </w:tcPr>
          <w:p w:rsidR="00D4634D" w:rsidRPr="001D1464" w:rsidRDefault="00D4634D" w:rsidP="00332AF0">
            <w:pPr>
              <w:tabs>
                <w:tab w:val="center" w:pos="4252"/>
                <w:tab w:val="right" w:pos="8504"/>
              </w:tabs>
              <w:jc w:val="center"/>
              <w:rPr>
                <w:rFonts w:cs="Arial"/>
                <w:b/>
                <w:bCs/>
              </w:rPr>
            </w:pPr>
          </w:p>
        </w:tc>
        <w:tc>
          <w:tcPr>
            <w:tcW w:w="706" w:type="dxa"/>
            <w:vAlign w:val="center"/>
          </w:tcPr>
          <w:p w:rsidR="00D4634D" w:rsidRPr="001D1464" w:rsidRDefault="00D4634D" w:rsidP="00332AF0">
            <w:pPr>
              <w:tabs>
                <w:tab w:val="center" w:pos="4252"/>
                <w:tab w:val="right" w:pos="8504"/>
              </w:tabs>
              <w:jc w:val="center"/>
              <w:rPr>
                <w:rFonts w:cs="Arial"/>
                <w:b/>
                <w:bCs/>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26</w:t>
            </w:r>
          </w:p>
        </w:tc>
        <w:tc>
          <w:tcPr>
            <w:tcW w:w="1159" w:type="dxa"/>
            <w:vAlign w:val="center"/>
          </w:tcPr>
          <w:p w:rsidR="00D4634D" w:rsidRPr="00D4634D" w:rsidRDefault="00D4634D" w:rsidP="00D4634D">
            <w:pPr>
              <w:jc w:val="center"/>
            </w:pPr>
            <w:r w:rsidRPr="00D4634D">
              <w:t>149</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4300A8">
              <w:rPr>
                <w:b/>
              </w:rPr>
              <w:t>LANCHE DE METRO EM BAGUETE:</w:t>
            </w:r>
            <w:r>
              <w:t xml:space="preserve"> recheado com salame, queijo prato, alface, maionese e tomate.</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27</w:t>
            </w:r>
          </w:p>
        </w:tc>
        <w:tc>
          <w:tcPr>
            <w:tcW w:w="1159" w:type="dxa"/>
            <w:vAlign w:val="center"/>
          </w:tcPr>
          <w:p w:rsidR="00D4634D" w:rsidRPr="00D4634D" w:rsidRDefault="00D4634D" w:rsidP="00D4634D">
            <w:pPr>
              <w:jc w:val="center"/>
            </w:pPr>
            <w:r w:rsidRPr="00D4634D">
              <w:t>150</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KG</w:t>
            </w:r>
          </w:p>
        </w:tc>
        <w:tc>
          <w:tcPr>
            <w:tcW w:w="4970" w:type="dxa"/>
            <w:vAlign w:val="center"/>
          </w:tcPr>
          <w:p w:rsidR="00D4634D" w:rsidRPr="004300A8" w:rsidRDefault="00D4634D" w:rsidP="00AF6749">
            <w:pPr>
              <w:tabs>
                <w:tab w:val="center" w:pos="4252"/>
                <w:tab w:val="right" w:pos="8504"/>
              </w:tabs>
              <w:jc w:val="center"/>
              <w:rPr>
                <w:b/>
              </w:rPr>
            </w:pPr>
            <w:r w:rsidRPr="004300A8">
              <w:rPr>
                <w:b/>
              </w:rPr>
              <w:t>MINI CAROLINA:</w:t>
            </w:r>
            <w:r>
              <w:t xml:space="preserve"> tipo de bolinho com cobertura de chocolate e com recheio que pode variar do doce de leite ou doce de limão – pesando no máximo 25 grs cada unidade</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28</w:t>
            </w:r>
          </w:p>
        </w:tc>
        <w:tc>
          <w:tcPr>
            <w:tcW w:w="1159" w:type="dxa"/>
            <w:vAlign w:val="center"/>
          </w:tcPr>
          <w:p w:rsidR="00D4634D" w:rsidRPr="00D4634D" w:rsidRDefault="00D4634D" w:rsidP="00D4634D">
            <w:pPr>
              <w:jc w:val="center"/>
            </w:pPr>
            <w:r w:rsidRPr="00D4634D">
              <w:t>159</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KG</w:t>
            </w:r>
          </w:p>
        </w:tc>
        <w:tc>
          <w:tcPr>
            <w:tcW w:w="4970" w:type="dxa"/>
            <w:vAlign w:val="center"/>
          </w:tcPr>
          <w:p w:rsidR="00D4634D" w:rsidRPr="004300A8" w:rsidRDefault="00D4634D" w:rsidP="00AF6749">
            <w:pPr>
              <w:tabs>
                <w:tab w:val="center" w:pos="4252"/>
                <w:tab w:val="right" w:pos="8504"/>
              </w:tabs>
              <w:jc w:val="center"/>
              <w:rPr>
                <w:b/>
              </w:rPr>
            </w:pPr>
            <w:r w:rsidRPr="004300A8">
              <w:rPr>
                <w:b/>
              </w:rPr>
              <w:t>MINI PÃO DE QUEIJO ASSADO:</w:t>
            </w:r>
            <w:r>
              <w:t xml:space="preserve"> feito com pré mistura adequeda e adicionada de queijos prato e meia cura, pesando 20 gramas aproximadamente, não conter gluten.</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Pr="001D1464" w:rsidRDefault="00D4634D" w:rsidP="00AF6749">
            <w:pPr>
              <w:tabs>
                <w:tab w:val="center" w:pos="4252"/>
                <w:tab w:val="right" w:pos="8504"/>
              </w:tabs>
              <w:jc w:val="center"/>
              <w:rPr>
                <w:rFonts w:cs="Arial"/>
              </w:rPr>
            </w:pPr>
            <w:r>
              <w:rPr>
                <w:rFonts w:cs="Arial"/>
              </w:rPr>
              <w:t>29</w:t>
            </w:r>
          </w:p>
        </w:tc>
        <w:tc>
          <w:tcPr>
            <w:tcW w:w="1159" w:type="dxa"/>
            <w:vAlign w:val="center"/>
          </w:tcPr>
          <w:p w:rsidR="00D4634D" w:rsidRPr="00D4634D" w:rsidRDefault="00D4634D" w:rsidP="00D4634D">
            <w:pPr>
              <w:jc w:val="center"/>
            </w:pPr>
            <w:r w:rsidRPr="00D4634D">
              <w:t>211</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CENTO</w:t>
            </w:r>
          </w:p>
        </w:tc>
        <w:tc>
          <w:tcPr>
            <w:tcW w:w="4970" w:type="dxa"/>
            <w:vAlign w:val="center"/>
          </w:tcPr>
          <w:p w:rsidR="00D4634D" w:rsidRPr="004300A8" w:rsidRDefault="00D4634D" w:rsidP="00AF6749">
            <w:pPr>
              <w:tabs>
                <w:tab w:val="center" w:pos="4252"/>
                <w:tab w:val="right" w:pos="8504"/>
              </w:tabs>
              <w:jc w:val="center"/>
              <w:rPr>
                <w:b/>
              </w:rPr>
            </w:pPr>
            <w:r w:rsidRPr="004300A8">
              <w:rPr>
                <w:b/>
              </w:rPr>
              <w:t>MINI SALGADOS ASSADOS VARIADOS:</w:t>
            </w:r>
            <w:r>
              <w:t xml:space="preserve"> esfiha de carne, esfiha de frango, enroladinho de salsicha – enrolinho de frios</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Default="00D4634D" w:rsidP="00AF6749">
            <w:pPr>
              <w:tabs>
                <w:tab w:val="center" w:pos="4252"/>
                <w:tab w:val="right" w:pos="8504"/>
              </w:tabs>
              <w:jc w:val="center"/>
              <w:rPr>
                <w:rFonts w:cs="Arial"/>
              </w:rPr>
            </w:pPr>
            <w:r>
              <w:rPr>
                <w:rFonts w:cs="Arial"/>
              </w:rPr>
              <w:t>30</w:t>
            </w:r>
          </w:p>
        </w:tc>
        <w:tc>
          <w:tcPr>
            <w:tcW w:w="1159" w:type="dxa"/>
            <w:vAlign w:val="center"/>
          </w:tcPr>
          <w:p w:rsidR="00D4634D" w:rsidRPr="00D4634D" w:rsidRDefault="00D4634D" w:rsidP="00D4634D">
            <w:pPr>
              <w:jc w:val="center"/>
            </w:pPr>
            <w:r w:rsidRPr="00D4634D">
              <w:t>221</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CENTO</w:t>
            </w:r>
          </w:p>
        </w:tc>
        <w:tc>
          <w:tcPr>
            <w:tcW w:w="4970" w:type="dxa"/>
            <w:vAlign w:val="center"/>
          </w:tcPr>
          <w:p w:rsidR="00D4634D" w:rsidRPr="001D1464" w:rsidRDefault="00D4634D" w:rsidP="00AF6749">
            <w:pPr>
              <w:tabs>
                <w:tab w:val="center" w:pos="4252"/>
                <w:tab w:val="right" w:pos="8504"/>
              </w:tabs>
              <w:jc w:val="center"/>
              <w:rPr>
                <w:rFonts w:cs="Arial"/>
                <w:b/>
              </w:rPr>
            </w:pPr>
            <w:r w:rsidRPr="004300A8">
              <w:rPr>
                <w:b/>
              </w:rPr>
              <w:t>MINI SALGADOS FRITOS VARIADOS:</w:t>
            </w:r>
            <w:r>
              <w:t xml:space="preserve"> coxinha, risoles de presunto e queijo, risoles de carne, bolinha de queijo, kibe – pesando 20 grs cada</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Default="00D4634D" w:rsidP="00AF6749">
            <w:pPr>
              <w:tabs>
                <w:tab w:val="center" w:pos="4252"/>
                <w:tab w:val="right" w:pos="8504"/>
              </w:tabs>
              <w:jc w:val="center"/>
              <w:rPr>
                <w:rFonts w:cs="Arial"/>
              </w:rPr>
            </w:pPr>
            <w:r>
              <w:rPr>
                <w:rFonts w:cs="Arial"/>
              </w:rPr>
              <w:t>31</w:t>
            </w:r>
          </w:p>
        </w:tc>
        <w:tc>
          <w:tcPr>
            <w:tcW w:w="1159" w:type="dxa"/>
            <w:vAlign w:val="center"/>
          </w:tcPr>
          <w:p w:rsidR="00D4634D" w:rsidRPr="00D4634D" w:rsidRDefault="00D4634D" w:rsidP="00D4634D">
            <w:pPr>
              <w:jc w:val="center"/>
            </w:pPr>
            <w:r w:rsidRPr="00D4634D">
              <w:t>2</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 xml:space="preserve">REFEIÇÃO TIPO MARMITEX </w:t>
            </w:r>
            <w:r>
              <w:rPr>
                <w:b/>
              </w:rPr>
              <w:t>GRANDE</w:t>
            </w:r>
            <w:r w:rsidRPr="00F17C56">
              <w:rPr>
                <w:b/>
              </w:rPr>
              <w:t>:</w:t>
            </w:r>
            <w:r>
              <w:t xml:space="preserve"> contendo: arroz feijão, dois tipos de mistura sendo sempre uma carne, peixe ou frango, com salada de verduras ou legumes, podendo ser acrescido macarrão, maionese, farofa.</w:t>
            </w:r>
          </w:p>
        </w:tc>
        <w:tc>
          <w:tcPr>
            <w:tcW w:w="820" w:type="dxa"/>
            <w:vAlign w:val="center"/>
          </w:tcPr>
          <w:p w:rsidR="00D4634D" w:rsidRPr="001D1464" w:rsidRDefault="00D4634D" w:rsidP="00332AF0">
            <w:pPr>
              <w:tabs>
                <w:tab w:val="center" w:pos="4252"/>
                <w:tab w:val="right" w:pos="8504"/>
              </w:tabs>
              <w:jc w:val="center"/>
              <w:rPr>
                <w:rFonts w:cs="Arial"/>
                <w:b/>
              </w:rPr>
            </w:pPr>
          </w:p>
        </w:tc>
        <w:tc>
          <w:tcPr>
            <w:tcW w:w="708" w:type="dxa"/>
            <w:vAlign w:val="center"/>
          </w:tcPr>
          <w:p w:rsidR="00D4634D" w:rsidRPr="001D1464" w:rsidRDefault="00D4634D" w:rsidP="00332AF0">
            <w:pPr>
              <w:tabs>
                <w:tab w:val="center" w:pos="4252"/>
                <w:tab w:val="right" w:pos="8504"/>
              </w:tabs>
              <w:jc w:val="center"/>
              <w:rPr>
                <w:rFonts w:cs="Arial"/>
                <w:b/>
              </w:rPr>
            </w:pPr>
          </w:p>
        </w:tc>
        <w:tc>
          <w:tcPr>
            <w:tcW w:w="706" w:type="dxa"/>
            <w:vAlign w:val="center"/>
          </w:tcPr>
          <w:p w:rsidR="00D4634D" w:rsidRPr="001D1464"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Default="00D4634D" w:rsidP="00AF6749">
            <w:pPr>
              <w:tabs>
                <w:tab w:val="center" w:pos="4252"/>
                <w:tab w:val="right" w:pos="8504"/>
              </w:tabs>
              <w:jc w:val="center"/>
              <w:rPr>
                <w:rFonts w:cs="Arial"/>
              </w:rPr>
            </w:pPr>
            <w:r>
              <w:rPr>
                <w:rFonts w:cs="Arial"/>
              </w:rPr>
              <w:t>32</w:t>
            </w:r>
          </w:p>
        </w:tc>
        <w:tc>
          <w:tcPr>
            <w:tcW w:w="1159" w:type="dxa"/>
            <w:vAlign w:val="center"/>
          </w:tcPr>
          <w:p w:rsidR="00D4634D" w:rsidRPr="00D4634D" w:rsidRDefault="00D4634D" w:rsidP="00D4634D">
            <w:pPr>
              <w:jc w:val="center"/>
            </w:pPr>
            <w:r w:rsidRPr="00D4634D">
              <w:t>264</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REFEIÇÃO TIPO MARMITEX MÉDIA:</w:t>
            </w:r>
            <w:r>
              <w:t xml:space="preserve"> contendo: arroz feijão, dois tipos de mistura sendo sempre uma carne, peixe ou frango, com salada de verduras ou legumes, podendo ser acrescido macarrão, maionese, farofa.</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Default="00D4634D" w:rsidP="00AF6749">
            <w:pPr>
              <w:tabs>
                <w:tab w:val="center" w:pos="4252"/>
                <w:tab w:val="right" w:pos="8504"/>
              </w:tabs>
              <w:jc w:val="center"/>
              <w:rPr>
                <w:rFonts w:cs="Arial"/>
              </w:rPr>
            </w:pPr>
            <w:r>
              <w:rPr>
                <w:rFonts w:cs="Arial"/>
              </w:rPr>
              <w:t>33</w:t>
            </w:r>
          </w:p>
        </w:tc>
        <w:tc>
          <w:tcPr>
            <w:tcW w:w="1159" w:type="dxa"/>
            <w:vAlign w:val="center"/>
          </w:tcPr>
          <w:p w:rsidR="00D4634D" w:rsidRPr="00D4634D" w:rsidRDefault="00D4634D" w:rsidP="00D4634D">
            <w:pPr>
              <w:jc w:val="center"/>
            </w:pPr>
            <w:r w:rsidRPr="00D4634D">
              <w:t>7</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REFEIÇÃO TIPO MARMITEX PEQUENA:</w:t>
            </w:r>
            <w:r>
              <w:t xml:space="preserve"> contendo: arroz feijão, dois tipos de mistura sendo sempre uma carne, peixe ou frango, com salada de verduras ou legumes, podendo ser acrescido macarrão, maionese, farofa.</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Default="00D4634D" w:rsidP="00AF6749">
            <w:pPr>
              <w:tabs>
                <w:tab w:val="center" w:pos="4252"/>
                <w:tab w:val="right" w:pos="8504"/>
              </w:tabs>
              <w:jc w:val="center"/>
              <w:rPr>
                <w:rFonts w:cs="Arial"/>
              </w:rPr>
            </w:pPr>
            <w:r>
              <w:rPr>
                <w:rFonts w:cs="Arial"/>
              </w:rPr>
              <w:t>34</w:t>
            </w:r>
          </w:p>
        </w:tc>
        <w:tc>
          <w:tcPr>
            <w:tcW w:w="1159" w:type="dxa"/>
            <w:vAlign w:val="center"/>
          </w:tcPr>
          <w:p w:rsidR="00D4634D" w:rsidRPr="00D4634D" w:rsidRDefault="00D4634D" w:rsidP="00D4634D">
            <w:pPr>
              <w:jc w:val="center"/>
            </w:pPr>
            <w:r w:rsidRPr="00D4634D">
              <w:t>696</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REFRIGERANTE:</w:t>
            </w:r>
            <w:r>
              <w:t xml:space="preserve"> água gaseificada, açucar, não contendo glúten, 01 litro.</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Default="00D4634D" w:rsidP="00AF6749">
            <w:pPr>
              <w:tabs>
                <w:tab w:val="center" w:pos="4252"/>
                <w:tab w:val="right" w:pos="8504"/>
              </w:tabs>
              <w:jc w:val="center"/>
              <w:rPr>
                <w:rFonts w:cs="Arial"/>
              </w:rPr>
            </w:pPr>
            <w:r>
              <w:rPr>
                <w:rFonts w:cs="Arial"/>
              </w:rPr>
              <w:t>35</w:t>
            </w:r>
          </w:p>
        </w:tc>
        <w:tc>
          <w:tcPr>
            <w:tcW w:w="1159" w:type="dxa"/>
            <w:vAlign w:val="center"/>
          </w:tcPr>
          <w:p w:rsidR="00D4634D" w:rsidRPr="00D4634D" w:rsidRDefault="00D4634D" w:rsidP="00D4634D">
            <w:pPr>
              <w:jc w:val="center"/>
            </w:pPr>
            <w:r w:rsidRPr="00D4634D">
              <w:t>396</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SANDUICHE TIPO X-SALADA:</w:t>
            </w:r>
            <w:r>
              <w:t xml:space="preserve"> pão de hamburguer, maionese, hamburguer, duas fatias de queijo, duas fatias de presunto, tomate e alface.</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r w:rsidR="00D4634D" w:rsidRPr="001D1464" w:rsidTr="00D4634D">
        <w:tc>
          <w:tcPr>
            <w:tcW w:w="647" w:type="dxa"/>
            <w:vAlign w:val="center"/>
          </w:tcPr>
          <w:p w:rsidR="00D4634D" w:rsidRDefault="00D4634D" w:rsidP="00AF6749">
            <w:pPr>
              <w:tabs>
                <w:tab w:val="center" w:pos="4252"/>
                <w:tab w:val="right" w:pos="8504"/>
              </w:tabs>
              <w:jc w:val="center"/>
              <w:rPr>
                <w:rFonts w:cs="Arial"/>
              </w:rPr>
            </w:pPr>
            <w:r>
              <w:rPr>
                <w:rFonts w:cs="Arial"/>
              </w:rPr>
              <w:t>36</w:t>
            </w:r>
          </w:p>
        </w:tc>
        <w:tc>
          <w:tcPr>
            <w:tcW w:w="1159" w:type="dxa"/>
            <w:vAlign w:val="center"/>
          </w:tcPr>
          <w:p w:rsidR="00D4634D" w:rsidRPr="00D4634D" w:rsidRDefault="00D4634D" w:rsidP="00D4634D">
            <w:pPr>
              <w:jc w:val="center"/>
            </w:pPr>
            <w:r w:rsidRPr="00D4634D">
              <w:t>303</w:t>
            </w:r>
          </w:p>
        </w:tc>
        <w:tc>
          <w:tcPr>
            <w:tcW w:w="848" w:type="dxa"/>
            <w:vAlign w:val="center"/>
          </w:tcPr>
          <w:p w:rsidR="00D4634D" w:rsidRPr="00B341C1" w:rsidRDefault="00D4634D" w:rsidP="00AF6749">
            <w:pPr>
              <w:tabs>
                <w:tab w:val="center" w:pos="4252"/>
                <w:tab w:val="right" w:pos="8504"/>
              </w:tabs>
              <w:jc w:val="center"/>
              <w:rPr>
                <w:rFonts w:cs="Arial"/>
              </w:rPr>
            </w:pPr>
            <w:r w:rsidRPr="00B341C1">
              <w:rPr>
                <w:rFonts w:cs="Arial"/>
              </w:rPr>
              <w:t>UNID</w:t>
            </w:r>
          </w:p>
        </w:tc>
        <w:tc>
          <w:tcPr>
            <w:tcW w:w="4970" w:type="dxa"/>
            <w:vAlign w:val="center"/>
          </w:tcPr>
          <w:p w:rsidR="00D4634D" w:rsidRPr="004300A8" w:rsidRDefault="00D4634D" w:rsidP="00AF6749">
            <w:pPr>
              <w:tabs>
                <w:tab w:val="center" w:pos="4252"/>
                <w:tab w:val="right" w:pos="8504"/>
              </w:tabs>
              <w:jc w:val="center"/>
              <w:rPr>
                <w:b/>
              </w:rPr>
            </w:pPr>
            <w:r w:rsidRPr="00F17C56">
              <w:rPr>
                <w:b/>
              </w:rPr>
              <w:t>SUCO DE FRUTAS OU NÉCTAR DE FRUTAS EM VÁRIOS SABORES:</w:t>
            </w:r>
            <w:r>
              <w:t xml:space="preserve"> embalagem tetra pack de 01 litro com no máximo 20 mg de sódio por 200 ml.</w:t>
            </w:r>
          </w:p>
        </w:tc>
        <w:tc>
          <w:tcPr>
            <w:tcW w:w="820" w:type="dxa"/>
            <w:vAlign w:val="center"/>
          </w:tcPr>
          <w:p w:rsidR="00D4634D" w:rsidRDefault="00D4634D" w:rsidP="00332AF0">
            <w:pPr>
              <w:tabs>
                <w:tab w:val="center" w:pos="4252"/>
                <w:tab w:val="right" w:pos="8504"/>
              </w:tabs>
              <w:jc w:val="center"/>
              <w:rPr>
                <w:rFonts w:cs="Arial"/>
                <w:b/>
              </w:rPr>
            </w:pPr>
          </w:p>
        </w:tc>
        <w:tc>
          <w:tcPr>
            <w:tcW w:w="708" w:type="dxa"/>
            <w:vAlign w:val="center"/>
          </w:tcPr>
          <w:p w:rsidR="00D4634D" w:rsidRDefault="00D4634D" w:rsidP="00332AF0">
            <w:pPr>
              <w:tabs>
                <w:tab w:val="center" w:pos="4252"/>
                <w:tab w:val="right" w:pos="8504"/>
              </w:tabs>
              <w:jc w:val="center"/>
              <w:rPr>
                <w:rFonts w:cs="Arial"/>
                <w:b/>
              </w:rPr>
            </w:pPr>
          </w:p>
        </w:tc>
        <w:tc>
          <w:tcPr>
            <w:tcW w:w="706" w:type="dxa"/>
            <w:vAlign w:val="center"/>
          </w:tcPr>
          <w:p w:rsidR="00D4634D" w:rsidRDefault="00D4634D" w:rsidP="00332AF0">
            <w:pPr>
              <w:tabs>
                <w:tab w:val="center" w:pos="4252"/>
                <w:tab w:val="right" w:pos="8504"/>
              </w:tabs>
              <w:jc w:val="center"/>
              <w:rPr>
                <w:rFonts w:cs="Arial"/>
                <w:b/>
              </w:rPr>
            </w:pPr>
          </w:p>
        </w:tc>
      </w:tr>
    </w:tbl>
    <w:p w:rsidR="00AF6749" w:rsidRPr="004400E6" w:rsidRDefault="00AF6749" w:rsidP="00AF6749">
      <w:pPr>
        <w:jc w:val="both"/>
        <w:rPr>
          <w:color w:val="FF0000"/>
        </w:rPr>
      </w:pPr>
    </w:p>
    <w:p w:rsidR="00AF6749" w:rsidRDefault="00AF6749" w:rsidP="00AF6749">
      <w:pPr>
        <w:ind w:left="142"/>
        <w:jc w:val="center"/>
        <w:rPr>
          <w:u w:val="single"/>
        </w:rPr>
      </w:pPr>
      <w:r>
        <w:rPr>
          <w:u w:val="single"/>
        </w:rPr>
        <w:t>DECLARAÇÃO</w:t>
      </w:r>
    </w:p>
    <w:p w:rsidR="00AF6749" w:rsidRDefault="00AF6749" w:rsidP="00AF6749">
      <w:pPr>
        <w:ind w:left="142"/>
        <w:jc w:val="center"/>
      </w:pPr>
    </w:p>
    <w:p w:rsidR="00AF6749" w:rsidRPr="00332AF0" w:rsidRDefault="00AF6749" w:rsidP="00075CC8">
      <w:pPr>
        <w:numPr>
          <w:ilvl w:val="0"/>
          <w:numId w:val="14"/>
        </w:numPr>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w:t>
      </w:r>
    </w:p>
    <w:p w:rsidR="00AF6749" w:rsidRDefault="00AF6749" w:rsidP="00075CC8">
      <w:pPr>
        <w:numPr>
          <w:ilvl w:val="0"/>
          <w:numId w:val="14"/>
        </w:numPr>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AF6749" w:rsidRDefault="00AF6749" w:rsidP="00075CC8">
      <w:pPr>
        <w:numPr>
          <w:ilvl w:val="0"/>
          <w:numId w:val="14"/>
        </w:numPr>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AF6749" w:rsidRDefault="00AF6749" w:rsidP="00AF674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AF6749" w:rsidTr="00AF6749">
        <w:trPr>
          <w:trHeight w:val="454"/>
          <w:jc w:val="center"/>
        </w:trPr>
        <w:tc>
          <w:tcPr>
            <w:tcW w:w="9563" w:type="dxa"/>
            <w:gridSpan w:val="2"/>
          </w:tcPr>
          <w:p w:rsidR="00AF6749" w:rsidRDefault="00AF6749" w:rsidP="00AF6749">
            <w:r>
              <w:t>Nome do representante que assinará a Ata:</w:t>
            </w:r>
          </w:p>
        </w:tc>
      </w:tr>
      <w:tr w:rsidR="00AF6749" w:rsidTr="00AF6749">
        <w:trPr>
          <w:trHeight w:val="454"/>
          <w:jc w:val="center"/>
        </w:trPr>
        <w:tc>
          <w:tcPr>
            <w:tcW w:w="4637" w:type="dxa"/>
          </w:tcPr>
          <w:p w:rsidR="00AF6749" w:rsidRDefault="00AF6749" w:rsidP="00AF6749">
            <w:r>
              <w:t>Identidade nº:</w:t>
            </w:r>
          </w:p>
        </w:tc>
        <w:tc>
          <w:tcPr>
            <w:tcW w:w="4926" w:type="dxa"/>
          </w:tcPr>
          <w:p w:rsidR="00AF6749" w:rsidRDefault="00AF6749" w:rsidP="00AF6749">
            <w:r>
              <w:t>CPF nº:</w:t>
            </w:r>
          </w:p>
        </w:tc>
      </w:tr>
      <w:tr w:rsidR="00AF6749" w:rsidTr="00AF6749">
        <w:trPr>
          <w:trHeight w:val="454"/>
          <w:jc w:val="center"/>
        </w:trPr>
        <w:tc>
          <w:tcPr>
            <w:tcW w:w="4637" w:type="dxa"/>
          </w:tcPr>
          <w:p w:rsidR="00AF6749" w:rsidRDefault="00AF6749" w:rsidP="00AF6749">
            <w:r>
              <w:t>Cargo:</w:t>
            </w:r>
          </w:p>
        </w:tc>
        <w:tc>
          <w:tcPr>
            <w:tcW w:w="4926" w:type="dxa"/>
          </w:tcPr>
          <w:p w:rsidR="00AF6749" w:rsidRDefault="00AF6749" w:rsidP="00AF6749">
            <w:r>
              <w:t xml:space="preserve"> Endereço:</w:t>
            </w:r>
          </w:p>
        </w:tc>
      </w:tr>
      <w:tr w:rsidR="00AF6749" w:rsidTr="00AF6749">
        <w:trPr>
          <w:trHeight w:val="454"/>
          <w:jc w:val="center"/>
        </w:trPr>
        <w:tc>
          <w:tcPr>
            <w:tcW w:w="4637" w:type="dxa"/>
          </w:tcPr>
          <w:p w:rsidR="00AF6749" w:rsidRDefault="00AF6749" w:rsidP="00AF6749">
            <w:r>
              <w:t>E-mail profissional:</w:t>
            </w:r>
          </w:p>
        </w:tc>
        <w:tc>
          <w:tcPr>
            <w:tcW w:w="4926" w:type="dxa"/>
          </w:tcPr>
          <w:p w:rsidR="00AF6749" w:rsidRDefault="00AF6749" w:rsidP="00AF6749">
            <w:r>
              <w:t>E-mail pessoal:</w:t>
            </w:r>
          </w:p>
        </w:tc>
      </w:tr>
    </w:tbl>
    <w:p w:rsidR="00AF6749" w:rsidRDefault="00AF6749" w:rsidP="00AF674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AF6749" w:rsidTr="00AF6749">
        <w:trPr>
          <w:trHeight w:val="454"/>
          <w:jc w:val="center"/>
        </w:trPr>
        <w:tc>
          <w:tcPr>
            <w:tcW w:w="9559" w:type="dxa"/>
            <w:gridSpan w:val="2"/>
          </w:tcPr>
          <w:p w:rsidR="00AF6749" w:rsidRDefault="00AF6749" w:rsidP="00AF6749">
            <w:r>
              <w:t>Nome do representante responsável pela proposta:</w:t>
            </w:r>
          </w:p>
        </w:tc>
      </w:tr>
      <w:tr w:rsidR="00AF6749" w:rsidTr="00AF6749">
        <w:trPr>
          <w:trHeight w:val="454"/>
          <w:jc w:val="center"/>
        </w:trPr>
        <w:tc>
          <w:tcPr>
            <w:tcW w:w="4633" w:type="dxa"/>
          </w:tcPr>
          <w:p w:rsidR="00AF6749" w:rsidRDefault="00AF6749" w:rsidP="00AF6749">
            <w:r>
              <w:t>Identidade nº:</w:t>
            </w:r>
          </w:p>
        </w:tc>
        <w:tc>
          <w:tcPr>
            <w:tcW w:w="4926" w:type="dxa"/>
          </w:tcPr>
          <w:p w:rsidR="00AF6749" w:rsidRDefault="00AF6749" w:rsidP="00AF6749">
            <w:r>
              <w:t>CPF nº:</w:t>
            </w:r>
          </w:p>
        </w:tc>
      </w:tr>
      <w:tr w:rsidR="00AF6749" w:rsidTr="00AF6749">
        <w:trPr>
          <w:trHeight w:val="454"/>
          <w:jc w:val="center"/>
        </w:trPr>
        <w:tc>
          <w:tcPr>
            <w:tcW w:w="9559" w:type="dxa"/>
            <w:gridSpan w:val="2"/>
          </w:tcPr>
          <w:p w:rsidR="00AF6749" w:rsidRDefault="00AF6749" w:rsidP="00AF6749">
            <w:r>
              <w:t>Local e Data:</w:t>
            </w:r>
          </w:p>
        </w:tc>
      </w:tr>
      <w:tr w:rsidR="00AF6749" w:rsidTr="00AF6749">
        <w:trPr>
          <w:trHeight w:val="454"/>
          <w:jc w:val="center"/>
        </w:trPr>
        <w:tc>
          <w:tcPr>
            <w:tcW w:w="9559" w:type="dxa"/>
            <w:gridSpan w:val="2"/>
          </w:tcPr>
          <w:p w:rsidR="00AF6749" w:rsidRDefault="00AF6749" w:rsidP="00AF6749">
            <w:r>
              <w:t>Assinatura:</w:t>
            </w:r>
          </w:p>
        </w:tc>
      </w:tr>
    </w:tbl>
    <w:p w:rsidR="00D165F1" w:rsidRDefault="00D165F1" w:rsidP="00E76699">
      <w:pPr>
        <w:pStyle w:val="Ttulo1"/>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3D1E19"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0A2F" w:rsidRDefault="008E0A2F">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8E0A2F" w:rsidRDefault="008E0A2F">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D1E19"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96B2"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A137"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8E0A2F">
        <w:t>35/2024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3D1E19"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E3D8"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3D1E19"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A337"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DC095F" w:rsidRDefault="00DC095F" w:rsidP="00DC095F">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DC095F" w:rsidRDefault="00DC095F" w:rsidP="00DC095F">
      <w:pPr>
        <w:pStyle w:val="Ttulo1"/>
      </w:pPr>
    </w:p>
    <w:p w:rsidR="00DC095F" w:rsidRPr="00982AE1" w:rsidRDefault="00DC095F" w:rsidP="00DC095F">
      <w:pPr>
        <w:pStyle w:val="Ttulo1"/>
      </w:pPr>
      <w:r w:rsidRPr="00982AE1">
        <w:t>DECLARAÇÃO</w:t>
      </w:r>
    </w:p>
    <w:p w:rsidR="00DC095F" w:rsidRDefault="00DC095F" w:rsidP="00DC095F">
      <w:pPr>
        <w:rPr>
          <w:b/>
          <w:sz w:val="20"/>
        </w:rPr>
      </w:pPr>
    </w:p>
    <w:p w:rsidR="00DC095F" w:rsidRDefault="00DC095F" w:rsidP="00DC095F">
      <w:pPr>
        <w:spacing w:before="6"/>
        <w:rPr>
          <w:b/>
          <w:sz w:val="23"/>
        </w:rPr>
      </w:pPr>
    </w:p>
    <w:p w:rsidR="00DC095F" w:rsidRDefault="00DC095F" w:rsidP="00DC095F">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DC095F" w:rsidRDefault="00DC095F" w:rsidP="00DC095F">
      <w:pPr>
        <w:rPr>
          <w:sz w:val="20"/>
        </w:rPr>
      </w:pPr>
    </w:p>
    <w:p w:rsidR="00DC095F" w:rsidRDefault="00DC095F" w:rsidP="00DC095F">
      <w:pPr>
        <w:spacing w:before="5"/>
        <w:rPr>
          <w:sz w:val="17"/>
        </w:rPr>
      </w:pPr>
    </w:p>
    <w:p w:rsidR="00DC095F" w:rsidRDefault="00DC095F" w:rsidP="00DC095F">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DC095F" w:rsidRDefault="00DC095F" w:rsidP="00DC095F">
      <w:pPr>
        <w:rPr>
          <w:sz w:val="20"/>
        </w:rPr>
      </w:pPr>
    </w:p>
    <w:p w:rsidR="00DC095F" w:rsidRDefault="00DC095F" w:rsidP="00DC095F">
      <w:pPr>
        <w:spacing w:before="10"/>
        <w:rPr>
          <w:sz w:val="17"/>
        </w:rPr>
      </w:pPr>
    </w:p>
    <w:p w:rsidR="00DC095F" w:rsidRDefault="00DC095F" w:rsidP="00DC095F">
      <w:pPr>
        <w:spacing w:before="1"/>
        <w:rPr>
          <w:sz w:val="20"/>
        </w:rPr>
      </w:pPr>
    </w:p>
    <w:p w:rsidR="00DC095F" w:rsidRDefault="00DC095F" w:rsidP="00DC095F">
      <w:pPr>
        <w:spacing w:before="1"/>
        <w:rPr>
          <w:sz w:val="20"/>
        </w:rPr>
      </w:pPr>
    </w:p>
    <w:p w:rsidR="00DC095F" w:rsidRDefault="00DC095F" w:rsidP="00DC095F">
      <w:pPr>
        <w:spacing w:before="1"/>
        <w:rPr>
          <w:sz w:val="20"/>
        </w:rPr>
      </w:pPr>
    </w:p>
    <w:p w:rsidR="00DC095F" w:rsidRDefault="003D1E19" w:rsidP="00DC095F">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E887"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C095F" w:rsidRDefault="00DC095F" w:rsidP="00DC095F"/>
    <w:p w:rsidR="00DC095F" w:rsidRDefault="00DC095F" w:rsidP="00DC095F">
      <w:pPr>
        <w:jc w:val="center"/>
      </w:pPr>
      <w:r>
        <w:t>Nome e assinatura do representante</w:t>
      </w:r>
    </w:p>
    <w:p w:rsidR="00DC095F" w:rsidRPr="009976E5" w:rsidRDefault="00DC095F" w:rsidP="00DC095F">
      <w:pPr>
        <w:pStyle w:val="Ttulo1"/>
        <w:spacing w:after="0"/>
        <w:rPr>
          <w:b w:val="0"/>
          <w:u w:val="none"/>
        </w:rPr>
      </w:pPr>
      <w:r w:rsidRPr="009976E5">
        <w:rPr>
          <w:b w:val="0"/>
          <w:u w:val="none"/>
        </w:rPr>
        <w:t>RG nº...............................................</w:t>
      </w:r>
    </w:p>
    <w:p w:rsidR="00DC095F" w:rsidRPr="009976E5" w:rsidRDefault="00DC095F" w:rsidP="00DC095F">
      <w:pPr>
        <w:pStyle w:val="Ttulo1"/>
        <w:spacing w:after="0"/>
        <w:rPr>
          <w:b w:val="0"/>
          <w:u w:val="none"/>
        </w:rPr>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bookmarkStart w:id="0" w:name="_GoBack"/>
      <w:bookmarkEnd w:id="0"/>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4841E6">
      <w:pPr>
        <w:pStyle w:val="Ttulo1"/>
        <w:spacing w:after="0"/>
        <w:rPr>
          <w:lang w:val="pt-BR" w:eastAsia="pt-BR" w:bidi="pt-BR"/>
        </w:rPr>
      </w:pPr>
    </w:p>
    <w:sectPr w:rsidR="00DC095F" w:rsidSect="00B25FB9">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96" w:rsidRDefault="00864096">
      <w:r>
        <w:separator/>
      </w:r>
    </w:p>
  </w:endnote>
  <w:endnote w:type="continuationSeparator" w:id="0">
    <w:p w:rsidR="00864096" w:rsidRDefault="0086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96" w:rsidRDefault="00864096">
      <w:r>
        <w:separator/>
      </w:r>
    </w:p>
  </w:footnote>
  <w:footnote w:type="continuationSeparator" w:id="0">
    <w:p w:rsidR="00864096" w:rsidRDefault="00864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2F" w:rsidRDefault="008E0A2F">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2F" w:rsidRDefault="008E0A2F">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2F" w:rsidRDefault="008E0A2F">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2F" w:rsidRDefault="008E0A2F">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2F" w:rsidRDefault="008E0A2F">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1367149"/>
    <w:multiLevelType w:val="multilevel"/>
    <w:tmpl w:val="59F0CFF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7D044F"/>
    <w:multiLevelType w:val="multilevel"/>
    <w:tmpl w:val="A3627782"/>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3131"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1ECD670A"/>
    <w:multiLevelType w:val="multilevel"/>
    <w:tmpl w:val="2A0ED816"/>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1F400286"/>
    <w:multiLevelType w:val="multilevel"/>
    <w:tmpl w:val="145EAF8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3"/>
      <w:numFmt w:val="decimal"/>
      <w:lvlText w:val="%1.%2.%3."/>
      <w:lvlJc w:val="left"/>
      <w:pPr>
        <w:ind w:left="2232"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3">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5">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6">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7">
    <w:nsid w:val="4AB24D65"/>
    <w:multiLevelType w:val="hybridMultilevel"/>
    <w:tmpl w:val="CD8057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D935DF"/>
    <w:multiLevelType w:val="hybridMultilevel"/>
    <w:tmpl w:val="DBA61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519576E2"/>
    <w:multiLevelType w:val="hybridMultilevel"/>
    <w:tmpl w:val="70FC088A"/>
    <w:lvl w:ilvl="0" w:tplc="0416000F">
      <w:start w:val="1"/>
      <w:numFmt w:val="decimal"/>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nsid w:val="69FA697D"/>
    <w:multiLevelType w:val="multilevel"/>
    <w:tmpl w:val="F45E688A"/>
    <w:lvl w:ilvl="0">
      <w:start w:val="8"/>
      <w:numFmt w:val="decimal"/>
      <w:lvlText w:val="%1."/>
      <w:lvlJc w:val="left"/>
      <w:pPr>
        <w:ind w:left="600" w:hanging="600"/>
      </w:pPr>
      <w:rPr>
        <w:rFonts w:hint="default"/>
      </w:rPr>
    </w:lvl>
    <w:lvl w:ilvl="1">
      <w:start w:val="26"/>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4">
    <w:nsid w:val="6F69576C"/>
    <w:multiLevelType w:val="multilevel"/>
    <w:tmpl w:val="79FC2F60"/>
    <w:lvl w:ilvl="0">
      <w:start w:val="2"/>
      <w:numFmt w:val="decimal"/>
      <w:lvlText w:val="%1"/>
      <w:lvlJc w:val="left"/>
      <w:pPr>
        <w:ind w:left="364" w:hanging="152"/>
      </w:pPr>
      <w:rPr>
        <w:rFonts w:hint="default"/>
        <w:w w:val="100"/>
        <w:u w:val="single" w:color="000000"/>
        <w:lang w:val="pt-BR" w:eastAsia="pt-BR" w:bidi="pt-BR"/>
      </w:rPr>
    </w:lvl>
    <w:lvl w:ilvl="1">
      <w:start w:val="1"/>
      <w:numFmt w:val="decimal"/>
      <w:lvlText w:val="%1.%2"/>
      <w:lvlJc w:val="left"/>
      <w:pPr>
        <w:ind w:left="212" w:hanging="303"/>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1456" w:hanging="303"/>
      </w:pPr>
      <w:rPr>
        <w:rFonts w:hint="default"/>
        <w:lang w:val="pt-BR" w:eastAsia="pt-BR" w:bidi="pt-BR"/>
      </w:rPr>
    </w:lvl>
    <w:lvl w:ilvl="3">
      <w:numFmt w:val="bullet"/>
      <w:lvlText w:val="•"/>
      <w:lvlJc w:val="left"/>
      <w:pPr>
        <w:ind w:left="2552" w:hanging="303"/>
      </w:pPr>
      <w:rPr>
        <w:rFonts w:hint="default"/>
        <w:lang w:val="pt-BR" w:eastAsia="pt-BR" w:bidi="pt-BR"/>
      </w:rPr>
    </w:lvl>
    <w:lvl w:ilvl="4">
      <w:numFmt w:val="bullet"/>
      <w:lvlText w:val="•"/>
      <w:lvlJc w:val="left"/>
      <w:pPr>
        <w:ind w:left="3648" w:hanging="303"/>
      </w:pPr>
      <w:rPr>
        <w:rFonts w:hint="default"/>
        <w:lang w:val="pt-BR" w:eastAsia="pt-BR" w:bidi="pt-BR"/>
      </w:rPr>
    </w:lvl>
    <w:lvl w:ilvl="5">
      <w:numFmt w:val="bullet"/>
      <w:lvlText w:val="•"/>
      <w:lvlJc w:val="left"/>
      <w:pPr>
        <w:ind w:left="4745" w:hanging="303"/>
      </w:pPr>
      <w:rPr>
        <w:rFonts w:hint="default"/>
        <w:lang w:val="pt-BR" w:eastAsia="pt-BR" w:bidi="pt-BR"/>
      </w:rPr>
    </w:lvl>
    <w:lvl w:ilvl="6">
      <w:numFmt w:val="bullet"/>
      <w:lvlText w:val="•"/>
      <w:lvlJc w:val="left"/>
      <w:pPr>
        <w:ind w:left="5841" w:hanging="303"/>
      </w:pPr>
      <w:rPr>
        <w:rFonts w:hint="default"/>
        <w:lang w:val="pt-BR" w:eastAsia="pt-BR" w:bidi="pt-BR"/>
      </w:rPr>
    </w:lvl>
    <w:lvl w:ilvl="7">
      <w:numFmt w:val="bullet"/>
      <w:lvlText w:val="•"/>
      <w:lvlJc w:val="left"/>
      <w:pPr>
        <w:ind w:left="6937" w:hanging="303"/>
      </w:pPr>
      <w:rPr>
        <w:rFonts w:hint="default"/>
        <w:lang w:val="pt-BR" w:eastAsia="pt-BR" w:bidi="pt-BR"/>
      </w:rPr>
    </w:lvl>
    <w:lvl w:ilvl="8">
      <w:numFmt w:val="bullet"/>
      <w:lvlText w:val="•"/>
      <w:lvlJc w:val="left"/>
      <w:pPr>
        <w:ind w:left="8033" w:hanging="303"/>
      </w:pPr>
      <w:rPr>
        <w:rFonts w:hint="default"/>
        <w:lang w:val="pt-BR" w:eastAsia="pt-BR" w:bidi="pt-BR"/>
      </w:rPr>
    </w:lvl>
  </w:abstractNum>
  <w:abstractNum w:abstractNumId="25">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21"/>
  </w:num>
  <w:num w:numId="2">
    <w:abstractNumId w:val="3"/>
  </w:num>
  <w:num w:numId="3">
    <w:abstractNumId w:val="7"/>
  </w:num>
  <w:num w:numId="4">
    <w:abstractNumId w:val="14"/>
  </w:num>
  <w:num w:numId="5">
    <w:abstractNumId w:val="0"/>
  </w:num>
  <w:num w:numId="6">
    <w:abstractNumId w:val="11"/>
  </w:num>
  <w:num w:numId="7">
    <w:abstractNumId w:val="2"/>
  </w:num>
  <w:num w:numId="8">
    <w:abstractNumId w:val="22"/>
  </w:num>
  <w:num w:numId="9">
    <w:abstractNumId w:val="5"/>
  </w:num>
  <w:num w:numId="10">
    <w:abstractNumId w:val="12"/>
  </w:num>
  <w:num w:numId="11">
    <w:abstractNumId w:val="19"/>
  </w:num>
  <w:num w:numId="12">
    <w:abstractNumId w:val="1"/>
  </w:num>
  <w:num w:numId="13">
    <w:abstractNumId w:val="16"/>
  </w:num>
  <w:num w:numId="14">
    <w:abstractNumId w:val="8"/>
  </w:num>
  <w:num w:numId="15">
    <w:abstractNumId w:val="11"/>
    <w:lvlOverride w:ilvl="0">
      <w:startOverride w:val="2"/>
    </w:lvlOverride>
    <w:lvlOverride w:ilvl="1">
      <w:startOverride w:val="2"/>
    </w:lvlOverride>
  </w:num>
  <w:num w:numId="16">
    <w:abstractNumId w:val="13"/>
  </w:num>
  <w:num w:numId="17">
    <w:abstractNumId w:val="15"/>
  </w:num>
  <w:num w:numId="18">
    <w:abstractNumId w:val="25"/>
  </w:num>
  <w:num w:numId="19">
    <w:abstractNumId w:val="20"/>
  </w:num>
  <w:num w:numId="20">
    <w:abstractNumId w:val="4"/>
  </w:num>
  <w:num w:numId="21">
    <w:abstractNumId w:val="24"/>
  </w:num>
  <w:num w:numId="22">
    <w:abstractNumId w:val="18"/>
  </w:num>
  <w:num w:numId="23">
    <w:abstractNumId w:val="17"/>
  </w:num>
  <w:num w:numId="24">
    <w:abstractNumId w:val="10"/>
  </w:num>
  <w:num w:numId="25">
    <w:abstractNumId w:val="6"/>
  </w:num>
  <w:num w:numId="26">
    <w:abstractNumId w:val="23"/>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224"/>
    <w:rsid w:val="00005C9F"/>
    <w:rsid w:val="000144EF"/>
    <w:rsid w:val="000170DF"/>
    <w:rsid w:val="0002628D"/>
    <w:rsid w:val="0002760A"/>
    <w:rsid w:val="000334C1"/>
    <w:rsid w:val="00034B37"/>
    <w:rsid w:val="00042216"/>
    <w:rsid w:val="00050C1D"/>
    <w:rsid w:val="0005120E"/>
    <w:rsid w:val="00052663"/>
    <w:rsid w:val="000530B7"/>
    <w:rsid w:val="00053935"/>
    <w:rsid w:val="00056DFE"/>
    <w:rsid w:val="00057BC0"/>
    <w:rsid w:val="00065CD6"/>
    <w:rsid w:val="00071A68"/>
    <w:rsid w:val="00075CC8"/>
    <w:rsid w:val="0007619F"/>
    <w:rsid w:val="00077774"/>
    <w:rsid w:val="000866FD"/>
    <w:rsid w:val="0008682F"/>
    <w:rsid w:val="0008725B"/>
    <w:rsid w:val="00091A37"/>
    <w:rsid w:val="000A08ED"/>
    <w:rsid w:val="000A2285"/>
    <w:rsid w:val="000A4FB3"/>
    <w:rsid w:val="000B7ED7"/>
    <w:rsid w:val="000C026A"/>
    <w:rsid w:val="000D7B72"/>
    <w:rsid w:val="000E0296"/>
    <w:rsid w:val="000E439F"/>
    <w:rsid w:val="000E7CB3"/>
    <w:rsid w:val="000F12A6"/>
    <w:rsid w:val="000F4213"/>
    <w:rsid w:val="000F5E8A"/>
    <w:rsid w:val="00100D4C"/>
    <w:rsid w:val="00105AD6"/>
    <w:rsid w:val="00110044"/>
    <w:rsid w:val="00112A27"/>
    <w:rsid w:val="00112B62"/>
    <w:rsid w:val="0011442A"/>
    <w:rsid w:val="00116D20"/>
    <w:rsid w:val="00120E46"/>
    <w:rsid w:val="00132FD2"/>
    <w:rsid w:val="00137F8F"/>
    <w:rsid w:val="0014071B"/>
    <w:rsid w:val="00141842"/>
    <w:rsid w:val="00143B9C"/>
    <w:rsid w:val="00144C1E"/>
    <w:rsid w:val="00152B1D"/>
    <w:rsid w:val="0015364B"/>
    <w:rsid w:val="00156519"/>
    <w:rsid w:val="00156D75"/>
    <w:rsid w:val="00160658"/>
    <w:rsid w:val="00164010"/>
    <w:rsid w:val="001642D5"/>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6579"/>
    <w:rsid w:val="001E7201"/>
    <w:rsid w:val="001E7866"/>
    <w:rsid w:val="001F1DED"/>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4AC7"/>
    <w:rsid w:val="00256794"/>
    <w:rsid w:val="0025739F"/>
    <w:rsid w:val="00263FFA"/>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25CA"/>
    <w:rsid w:val="00322A51"/>
    <w:rsid w:val="00323EDF"/>
    <w:rsid w:val="00332AF0"/>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33B5"/>
    <w:rsid w:val="00395AEE"/>
    <w:rsid w:val="003A3910"/>
    <w:rsid w:val="003A5970"/>
    <w:rsid w:val="003A5F1B"/>
    <w:rsid w:val="003B41DF"/>
    <w:rsid w:val="003C45B7"/>
    <w:rsid w:val="003C5F1E"/>
    <w:rsid w:val="003D0DD6"/>
    <w:rsid w:val="003D1E19"/>
    <w:rsid w:val="003D1EC6"/>
    <w:rsid w:val="003D2B75"/>
    <w:rsid w:val="003D6DA8"/>
    <w:rsid w:val="003E1E8C"/>
    <w:rsid w:val="003E3B0E"/>
    <w:rsid w:val="003F0987"/>
    <w:rsid w:val="003F0D91"/>
    <w:rsid w:val="00412F8E"/>
    <w:rsid w:val="0041737C"/>
    <w:rsid w:val="004179CF"/>
    <w:rsid w:val="00423C05"/>
    <w:rsid w:val="004249B3"/>
    <w:rsid w:val="0043121C"/>
    <w:rsid w:val="004400E6"/>
    <w:rsid w:val="00445BCA"/>
    <w:rsid w:val="00446BBC"/>
    <w:rsid w:val="004500B2"/>
    <w:rsid w:val="0045151C"/>
    <w:rsid w:val="004565E0"/>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97AAB"/>
    <w:rsid w:val="004A0098"/>
    <w:rsid w:val="004A1405"/>
    <w:rsid w:val="004B1170"/>
    <w:rsid w:val="004C765B"/>
    <w:rsid w:val="004D7C88"/>
    <w:rsid w:val="004E011F"/>
    <w:rsid w:val="004E368A"/>
    <w:rsid w:val="004E4002"/>
    <w:rsid w:val="004E460F"/>
    <w:rsid w:val="004F0B2E"/>
    <w:rsid w:val="004F2A20"/>
    <w:rsid w:val="004F6D36"/>
    <w:rsid w:val="00506EC7"/>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C1EA7"/>
    <w:rsid w:val="005C1F18"/>
    <w:rsid w:val="005C3981"/>
    <w:rsid w:val="005C6476"/>
    <w:rsid w:val="005C6775"/>
    <w:rsid w:val="005D01C8"/>
    <w:rsid w:val="005D1C0F"/>
    <w:rsid w:val="005D36F5"/>
    <w:rsid w:val="005D4B9A"/>
    <w:rsid w:val="005D4EC1"/>
    <w:rsid w:val="005F1404"/>
    <w:rsid w:val="005F7550"/>
    <w:rsid w:val="005F7A2F"/>
    <w:rsid w:val="006011F0"/>
    <w:rsid w:val="0060382E"/>
    <w:rsid w:val="00612DE1"/>
    <w:rsid w:val="0063173D"/>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77920"/>
    <w:rsid w:val="0068005D"/>
    <w:rsid w:val="00684438"/>
    <w:rsid w:val="00684BD3"/>
    <w:rsid w:val="0069150E"/>
    <w:rsid w:val="00697D63"/>
    <w:rsid w:val="006A03CA"/>
    <w:rsid w:val="006A2CEC"/>
    <w:rsid w:val="006A7DA5"/>
    <w:rsid w:val="006B1016"/>
    <w:rsid w:val="006B1CD6"/>
    <w:rsid w:val="006B3E92"/>
    <w:rsid w:val="006B48B0"/>
    <w:rsid w:val="006B6D40"/>
    <w:rsid w:val="006C0108"/>
    <w:rsid w:val="006C17C8"/>
    <w:rsid w:val="006C1EF1"/>
    <w:rsid w:val="006D23EB"/>
    <w:rsid w:val="006E005F"/>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C3D"/>
    <w:rsid w:val="00780F6F"/>
    <w:rsid w:val="0079133B"/>
    <w:rsid w:val="00794185"/>
    <w:rsid w:val="00795AAA"/>
    <w:rsid w:val="007A3457"/>
    <w:rsid w:val="007A3809"/>
    <w:rsid w:val="007A3A0F"/>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4273D"/>
    <w:rsid w:val="00844F01"/>
    <w:rsid w:val="00847B54"/>
    <w:rsid w:val="0085263E"/>
    <w:rsid w:val="00855900"/>
    <w:rsid w:val="008567B9"/>
    <w:rsid w:val="00860E1A"/>
    <w:rsid w:val="00864096"/>
    <w:rsid w:val="00874B78"/>
    <w:rsid w:val="0088176B"/>
    <w:rsid w:val="00884231"/>
    <w:rsid w:val="00886B44"/>
    <w:rsid w:val="008934F4"/>
    <w:rsid w:val="008A4E00"/>
    <w:rsid w:val="008B4292"/>
    <w:rsid w:val="008B4818"/>
    <w:rsid w:val="008C4C03"/>
    <w:rsid w:val="008D0067"/>
    <w:rsid w:val="008D442C"/>
    <w:rsid w:val="008E0A2F"/>
    <w:rsid w:val="008E34A4"/>
    <w:rsid w:val="008E5568"/>
    <w:rsid w:val="008F0E2E"/>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54FF6"/>
    <w:rsid w:val="009558D2"/>
    <w:rsid w:val="00955BAF"/>
    <w:rsid w:val="00960E9B"/>
    <w:rsid w:val="00963896"/>
    <w:rsid w:val="00964CB4"/>
    <w:rsid w:val="0096543B"/>
    <w:rsid w:val="009665EC"/>
    <w:rsid w:val="00972244"/>
    <w:rsid w:val="009749A5"/>
    <w:rsid w:val="00975615"/>
    <w:rsid w:val="00977997"/>
    <w:rsid w:val="00977A7B"/>
    <w:rsid w:val="00982AE1"/>
    <w:rsid w:val="00992F76"/>
    <w:rsid w:val="00994500"/>
    <w:rsid w:val="009976E5"/>
    <w:rsid w:val="009A00ED"/>
    <w:rsid w:val="009A68BF"/>
    <w:rsid w:val="009A6E07"/>
    <w:rsid w:val="009B21A5"/>
    <w:rsid w:val="009B34DE"/>
    <w:rsid w:val="009C4CE8"/>
    <w:rsid w:val="009D1C85"/>
    <w:rsid w:val="009D6987"/>
    <w:rsid w:val="009E0DA3"/>
    <w:rsid w:val="009E15F4"/>
    <w:rsid w:val="009E5353"/>
    <w:rsid w:val="009E7968"/>
    <w:rsid w:val="009F608B"/>
    <w:rsid w:val="00A01C25"/>
    <w:rsid w:val="00A0202D"/>
    <w:rsid w:val="00A0353A"/>
    <w:rsid w:val="00A03565"/>
    <w:rsid w:val="00A06ACB"/>
    <w:rsid w:val="00A0740F"/>
    <w:rsid w:val="00A07C51"/>
    <w:rsid w:val="00A165C6"/>
    <w:rsid w:val="00A167BB"/>
    <w:rsid w:val="00A17874"/>
    <w:rsid w:val="00A250B6"/>
    <w:rsid w:val="00A26507"/>
    <w:rsid w:val="00A30BBF"/>
    <w:rsid w:val="00A3661D"/>
    <w:rsid w:val="00A42B25"/>
    <w:rsid w:val="00A44C6E"/>
    <w:rsid w:val="00A5402E"/>
    <w:rsid w:val="00A564B6"/>
    <w:rsid w:val="00A607BE"/>
    <w:rsid w:val="00A620CD"/>
    <w:rsid w:val="00A62AD0"/>
    <w:rsid w:val="00A643C1"/>
    <w:rsid w:val="00A67A0C"/>
    <w:rsid w:val="00A753C8"/>
    <w:rsid w:val="00A83F79"/>
    <w:rsid w:val="00A86544"/>
    <w:rsid w:val="00A90151"/>
    <w:rsid w:val="00A95728"/>
    <w:rsid w:val="00A9602F"/>
    <w:rsid w:val="00AA2BAB"/>
    <w:rsid w:val="00AB385F"/>
    <w:rsid w:val="00AB475C"/>
    <w:rsid w:val="00AC317E"/>
    <w:rsid w:val="00AC5EE7"/>
    <w:rsid w:val="00AC742C"/>
    <w:rsid w:val="00AD5A13"/>
    <w:rsid w:val="00AD642D"/>
    <w:rsid w:val="00AE26D8"/>
    <w:rsid w:val="00AE7B8C"/>
    <w:rsid w:val="00AF6749"/>
    <w:rsid w:val="00B00D9C"/>
    <w:rsid w:val="00B02822"/>
    <w:rsid w:val="00B05E57"/>
    <w:rsid w:val="00B0723F"/>
    <w:rsid w:val="00B10F1D"/>
    <w:rsid w:val="00B22350"/>
    <w:rsid w:val="00B22CB7"/>
    <w:rsid w:val="00B234CF"/>
    <w:rsid w:val="00B25FB9"/>
    <w:rsid w:val="00B3013E"/>
    <w:rsid w:val="00B366A3"/>
    <w:rsid w:val="00B422FC"/>
    <w:rsid w:val="00B43497"/>
    <w:rsid w:val="00B47837"/>
    <w:rsid w:val="00B51B16"/>
    <w:rsid w:val="00B52DE5"/>
    <w:rsid w:val="00B56BA7"/>
    <w:rsid w:val="00B66608"/>
    <w:rsid w:val="00B674F3"/>
    <w:rsid w:val="00B7572D"/>
    <w:rsid w:val="00B85204"/>
    <w:rsid w:val="00B91420"/>
    <w:rsid w:val="00B93184"/>
    <w:rsid w:val="00B9758F"/>
    <w:rsid w:val="00BA25BD"/>
    <w:rsid w:val="00BB48D3"/>
    <w:rsid w:val="00BC0672"/>
    <w:rsid w:val="00BC27EA"/>
    <w:rsid w:val="00BC4096"/>
    <w:rsid w:val="00BC7C6D"/>
    <w:rsid w:val="00BD15E7"/>
    <w:rsid w:val="00BD3BEB"/>
    <w:rsid w:val="00BE092A"/>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C1403"/>
    <w:rsid w:val="00CC3189"/>
    <w:rsid w:val="00CE6B5F"/>
    <w:rsid w:val="00CE70E2"/>
    <w:rsid w:val="00CF2202"/>
    <w:rsid w:val="00CF3362"/>
    <w:rsid w:val="00D00597"/>
    <w:rsid w:val="00D0431C"/>
    <w:rsid w:val="00D05913"/>
    <w:rsid w:val="00D165F1"/>
    <w:rsid w:val="00D219F8"/>
    <w:rsid w:val="00D27776"/>
    <w:rsid w:val="00D31664"/>
    <w:rsid w:val="00D334FB"/>
    <w:rsid w:val="00D34E3C"/>
    <w:rsid w:val="00D34ED1"/>
    <w:rsid w:val="00D36F96"/>
    <w:rsid w:val="00D37D0F"/>
    <w:rsid w:val="00D4021B"/>
    <w:rsid w:val="00D43B45"/>
    <w:rsid w:val="00D44180"/>
    <w:rsid w:val="00D45478"/>
    <w:rsid w:val="00D4634D"/>
    <w:rsid w:val="00D5030A"/>
    <w:rsid w:val="00D56906"/>
    <w:rsid w:val="00D6395A"/>
    <w:rsid w:val="00D64410"/>
    <w:rsid w:val="00D752C2"/>
    <w:rsid w:val="00D75A8C"/>
    <w:rsid w:val="00D81040"/>
    <w:rsid w:val="00D811DC"/>
    <w:rsid w:val="00D8149F"/>
    <w:rsid w:val="00D8619B"/>
    <w:rsid w:val="00D86491"/>
    <w:rsid w:val="00D87105"/>
    <w:rsid w:val="00D90EDE"/>
    <w:rsid w:val="00D9118A"/>
    <w:rsid w:val="00D96E97"/>
    <w:rsid w:val="00D97262"/>
    <w:rsid w:val="00DA472F"/>
    <w:rsid w:val="00DB1B7A"/>
    <w:rsid w:val="00DB21EB"/>
    <w:rsid w:val="00DB4978"/>
    <w:rsid w:val="00DB5318"/>
    <w:rsid w:val="00DB5B22"/>
    <w:rsid w:val="00DB5E5B"/>
    <w:rsid w:val="00DB7D6C"/>
    <w:rsid w:val="00DC095F"/>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3933"/>
    <w:rsid w:val="00E0446E"/>
    <w:rsid w:val="00E05197"/>
    <w:rsid w:val="00E05779"/>
    <w:rsid w:val="00E05E45"/>
    <w:rsid w:val="00E10732"/>
    <w:rsid w:val="00E20E8E"/>
    <w:rsid w:val="00E340D6"/>
    <w:rsid w:val="00E34575"/>
    <w:rsid w:val="00E41C6C"/>
    <w:rsid w:val="00E41EE0"/>
    <w:rsid w:val="00E46B14"/>
    <w:rsid w:val="00E51B78"/>
    <w:rsid w:val="00E53FFD"/>
    <w:rsid w:val="00E61910"/>
    <w:rsid w:val="00E742C6"/>
    <w:rsid w:val="00E76699"/>
    <w:rsid w:val="00E82340"/>
    <w:rsid w:val="00E8326B"/>
    <w:rsid w:val="00E8402C"/>
    <w:rsid w:val="00E852E4"/>
    <w:rsid w:val="00E90C23"/>
    <w:rsid w:val="00E913A6"/>
    <w:rsid w:val="00E91860"/>
    <w:rsid w:val="00E93623"/>
    <w:rsid w:val="00E94F1E"/>
    <w:rsid w:val="00E95D16"/>
    <w:rsid w:val="00EA1142"/>
    <w:rsid w:val="00EA7B59"/>
    <w:rsid w:val="00EB5832"/>
    <w:rsid w:val="00EB6CD8"/>
    <w:rsid w:val="00EC2E09"/>
    <w:rsid w:val="00EF0305"/>
    <w:rsid w:val="00EF1902"/>
    <w:rsid w:val="00EF723D"/>
    <w:rsid w:val="00F01859"/>
    <w:rsid w:val="00F02E3D"/>
    <w:rsid w:val="00F034B7"/>
    <w:rsid w:val="00F0398A"/>
    <w:rsid w:val="00F05D3E"/>
    <w:rsid w:val="00F076B3"/>
    <w:rsid w:val="00F166D6"/>
    <w:rsid w:val="00F22CC7"/>
    <w:rsid w:val="00F24DA0"/>
    <w:rsid w:val="00F24FDB"/>
    <w:rsid w:val="00F258D0"/>
    <w:rsid w:val="00F30C92"/>
    <w:rsid w:val="00F326FF"/>
    <w:rsid w:val="00F37B64"/>
    <w:rsid w:val="00F5571A"/>
    <w:rsid w:val="00F564FD"/>
    <w:rsid w:val="00F56C30"/>
    <w:rsid w:val="00F63070"/>
    <w:rsid w:val="00F6320C"/>
    <w:rsid w:val="00F64DCD"/>
    <w:rsid w:val="00F664E0"/>
    <w:rsid w:val="00F823B3"/>
    <w:rsid w:val="00F82F8E"/>
    <w:rsid w:val="00F838FD"/>
    <w:rsid w:val="00F83F91"/>
    <w:rsid w:val="00FB5364"/>
    <w:rsid w:val="00FC2BD6"/>
    <w:rsid w:val="00FD100A"/>
    <w:rsid w:val="00FD48B7"/>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AB691-75E9-4BFC-93E6-B532854C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1C34-DE38-4D38-BB84-BAE0A929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13854</Characters>
  <Application>Microsoft Office Word</Application>
  <DocSecurity>0</DocSecurity>
  <Lines>115</Lines>
  <Paragraphs>32</Paragraphs>
  <ScaleCrop>false</ScaleCrop>
  <HeadingPairs>
    <vt:vector size="4" baseType="variant">
      <vt:variant>
        <vt:lpstr>Título</vt:lpstr>
      </vt:variant>
      <vt:variant>
        <vt:i4>1</vt:i4>
      </vt:variant>
      <vt:variant>
        <vt:lpstr>Títulos</vt:lpstr>
      </vt:variant>
      <vt:variant>
        <vt:i4>47</vt:i4>
      </vt:variant>
    </vt:vector>
  </HeadingPairs>
  <TitlesOfParts>
    <vt:vector size="48" baseType="lpstr">
      <vt:lpstr/>
      <vt:lpstr>ANEXO III – MODELO DE  DECLARAÇÃO DE CUMPRIMENTO DOS REQUISITOS DE HABILITAÇÃO</vt:lpstr>
      <vt:lpstr>ANEXO IV – DECLARAÇÃO DE ENQUADRAMENTO COMO ME OU EPP</vt:lpstr>
      <vt:lpstr>DECLARAÇÃO</vt:lpstr>
      <vt:lpstr>PREGÃO ELETRÔNICO Nº 35/2024</vt:lpstr>
      <vt:lpstr>ANEXO V – MODELO DE PROPOSTA COMERCIAL – COTA PRINCIPAL</vt:lpstr>
      <vt:lpstr>Todos os interessados do ramo de atividade pertinente ao objeto da contratação q</vt:lpstr>
      <vt:lpstr/>
      <vt:lpstr>PREGÃO ELETRÔNICO Nº 35/2024</vt:lpstr>
      <vt:lpstr>ANEXO V – MODELO DE PROPOSTA COMERCIAL – COTA RESERVADA</vt:lpstr>
      <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2024-06-18T14:37:00Z</cp:lastPrinted>
  <dcterms:created xsi:type="dcterms:W3CDTF">2024-06-18T18:38:00Z</dcterms:created>
  <dcterms:modified xsi:type="dcterms:W3CDTF">2024-06-18T18:38:00Z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