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584D98">
        <w:rPr>
          <w:spacing w:val="-1"/>
        </w:rPr>
        <w:t>47/2024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r w:rsidR="00C24661">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584D98">
        <w:t>47/2024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r w:rsidR="00C24661">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B24808"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66B8"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584D98">
        <w:t>47/2024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C24661">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B24808"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F3F7"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584D98">
        <w:t>47/2024</w:t>
      </w:r>
    </w:p>
    <w:p w:rsidR="004700FA" w:rsidRDefault="004700FA" w:rsidP="004700FA">
      <w:pPr>
        <w:pStyle w:val="Ttulo1"/>
      </w:pPr>
      <w:r>
        <w:t>ANEXO V – MODELO DE PROPOSTA COMERCIAL – COTA PRINCIPAL</w:t>
      </w:r>
    </w:p>
    <w:p w:rsidR="004700FA" w:rsidRPr="00716B7F" w:rsidRDefault="004700FA" w:rsidP="004700FA">
      <w:pPr>
        <w:pStyle w:val="Ttulo1"/>
        <w:jc w:val="left"/>
        <w:rPr>
          <w:b w:val="0"/>
          <w:u w:val="none"/>
        </w:rPr>
      </w:pPr>
      <w:r w:rsidRPr="00716B7F">
        <w:rPr>
          <w:b w:val="0"/>
          <w:u w:val="none"/>
        </w:rPr>
        <w:t>Todos os interessados do ramo de atividade pertinente ao objeto da contratação que preencherem todas as</w:t>
      </w:r>
      <w:r w:rsidRPr="00716B7F">
        <w:rPr>
          <w:b w:val="0"/>
        </w:rPr>
        <w:t xml:space="preserve"> </w:t>
      </w:r>
      <w:r w:rsidRPr="00716B7F">
        <w:rPr>
          <w:b w:val="0"/>
          <w:u w:val="none"/>
        </w:rPr>
        <w:t>condições e requisitos constantes deste Edital.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4700FA">
        <w:trPr>
          <w:trHeight w:val="20"/>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4700FA">
        <w:trPr>
          <w:trHeight w:val="20"/>
          <w:jc w:val="center"/>
        </w:trPr>
        <w:tc>
          <w:tcPr>
            <w:tcW w:w="9728" w:type="dxa"/>
            <w:gridSpan w:val="3"/>
          </w:tcPr>
          <w:p w:rsidR="00256794" w:rsidRPr="0081519F" w:rsidRDefault="00A62AD0" w:rsidP="00960E9B">
            <w:pPr>
              <w:rPr>
                <w:b/>
              </w:rPr>
            </w:pPr>
            <w:r w:rsidRPr="0081519F">
              <w:rPr>
                <w:b/>
              </w:rPr>
              <w:t>ENDEREÇO:</w:t>
            </w:r>
          </w:p>
        </w:tc>
      </w:tr>
      <w:tr w:rsidR="00256794" w:rsidRPr="0081519F" w:rsidTr="004700FA">
        <w:trPr>
          <w:trHeight w:val="20"/>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4700FA">
        <w:trPr>
          <w:trHeight w:val="20"/>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1A3586" w:rsidRPr="00D03912" w:rsidRDefault="001A3586" w:rsidP="001A3586">
      <w:pPr>
        <w:spacing w:before="1"/>
        <w:ind w:left="612"/>
        <w:jc w:val="center"/>
        <w:rPr>
          <w:b/>
        </w:rPr>
      </w:pPr>
      <w:r w:rsidRPr="00D03912">
        <w:rPr>
          <w:b/>
          <w:u w:val="single"/>
        </w:rPr>
        <w:t>PROPOSTA FINANCEIRA</w:t>
      </w:r>
    </w:p>
    <w:p w:rsidR="001A3586" w:rsidRPr="006F4634" w:rsidRDefault="001A3586" w:rsidP="001A3586">
      <w:pPr>
        <w:spacing w:before="10"/>
        <w:rPr>
          <w:sz w:val="16"/>
        </w:rPr>
      </w:pPr>
    </w:p>
    <w:p w:rsidR="001A3586" w:rsidRDefault="001A3586" w:rsidP="001A3586">
      <w:pPr>
        <w:jc w:val="both"/>
      </w:pPr>
      <w:r w:rsidRPr="00D03912">
        <w:t xml:space="preserve">Objeto: </w:t>
      </w:r>
      <w:r>
        <w:rPr>
          <w:b/>
        </w:rPr>
        <w:t xml:space="preserve">REGISTRO DE PREÇOS PARA O FORNECIMENTO DE </w:t>
      </w:r>
      <w:r w:rsidRPr="009115AD">
        <w:rPr>
          <w:b/>
        </w:rPr>
        <w:t>RAÇÃO PARA CÃES ADULTOS</w:t>
      </w:r>
      <w:r w:rsidRPr="00D03912">
        <w:t>, em atendimento a Prefeitura Municipal de Pilar do Sul, conforme especificações constantes no ANEXO I – TERMO DE REFERÊNCIA.</w:t>
      </w:r>
    </w:p>
    <w:p w:rsidR="004700FA" w:rsidRDefault="004700FA" w:rsidP="001A3586">
      <w:pPr>
        <w:jc w:val="both"/>
      </w:pPr>
    </w:p>
    <w:tbl>
      <w:tblPr>
        <w:tblStyle w:val="Tabelacomgrade"/>
        <w:tblW w:w="9771" w:type="dxa"/>
        <w:tblLayout w:type="fixed"/>
        <w:tblLook w:val="04A0" w:firstRow="1" w:lastRow="0" w:firstColumn="1" w:lastColumn="0" w:noHBand="0" w:noVBand="1"/>
      </w:tblPr>
      <w:tblGrid>
        <w:gridCol w:w="680"/>
        <w:gridCol w:w="875"/>
        <w:gridCol w:w="740"/>
        <w:gridCol w:w="5213"/>
        <w:gridCol w:w="851"/>
        <w:gridCol w:w="708"/>
        <w:gridCol w:w="704"/>
      </w:tblGrid>
      <w:tr w:rsidR="001A3586" w:rsidRPr="00681C5B" w:rsidTr="001A3586">
        <w:trPr>
          <w:trHeight w:val="20"/>
        </w:trPr>
        <w:tc>
          <w:tcPr>
            <w:tcW w:w="680" w:type="dxa"/>
            <w:vAlign w:val="center"/>
          </w:tcPr>
          <w:p w:rsidR="001A3586" w:rsidRPr="00681C5B" w:rsidRDefault="001A3586" w:rsidP="001A3586">
            <w:pPr>
              <w:jc w:val="center"/>
              <w:rPr>
                <w:rFonts w:cs="Arial"/>
                <w:b/>
              </w:rPr>
            </w:pPr>
            <w:r>
              <w:rPr>
                <w:rFonts w:cs="Arial"/>
                <w:b/>
              </w:rPr>
              <w:t>ITEM</w:t>
            </w:r>
          </w:p>
        </w:tc>
        <w:tc>
          <w:tcPr>
            <w:tcW w:w="875" w:type="dxa"/>
            <w:vAlign w:val="center"/>
          </w:tcPr>
          <w:p w:rsidR="001A3586" w:rsidRPr="00681C5B" w:rsidRDefault="001A3586" w:rsidP="001A3586">
            <w:pPr>
              <w:ind w:right="-108" w:hanging="84"/>
              <w:jc w:val="center"/>
              <w:rPr>
                <w:rFonts w:cs="Arial"/>
                <w:b/>
              </w:rPr>
            </w:pPr>
            <w:r w:rsidRPr="00681C5B">
              <w:rPr>
                <w:rFonts w:cs="Arial"/>
                <w:b/>
              </w:rPr>
              <w:t>QUANT</w:t>
            </w:r>
            <w:r>
              <w:rPr>
                <w:rFonts w:cs="Arial"/>
                <w:b/>
              </w:rPr>
              <w:t>.</w:t>
            </w:r>
          </w:p>
        </w:tc>
        <w:tc>
          <w:tcPr>
            <w:tcW w:w="740" w:type="dxa"/>
            <w:vAlign w:val="center"/>
          </w:tcPr>
          <w:p w:rsidR="001A3586" w:rsidRPr="00681C5B" w:rsidRDefault="001A3586" w:rsidP="001A3586">
            <w:pPr>
              <w:jc w:val="center"/>
              <w:rPr>
                <w:rFonts w:cs="Arial"/>
                <w:b/>
              </w:rPr>
            </w:pPr>
            <w:r w:rsidRPr="00681C5B">
              <w:rPr>
                <w:rFonts w:cs="Arial"/>
                <w:b/>
              </w:rPr>
              <w:t>UNID</w:t>
            </w:r>
            <w:r>
              <w:rPr>
                <w:rFonts w:cs="Arial"/>
                <w:b/>
              </w:rPr>
              <w:t>.</w:t>
            </w:r>
          </w:p>
        </w:tc>
        <w:tc>
          <w:tcPr>
            <w:tcW w:w="5213" w:type="dxa"/>
            <w:vAlign w:val="center"/>
          </w:tcPr>
          <w:p w:rsidR="001A3586" w:rsidRPr="00681C5B" w:rsidRDefault="001A3586" w:rsidP="001A3586">
            <w:pPr>
              <w:jc w:val="center"/>
              <w:rPr>
                <w:rFonts w:cs="Arial"/>
                <w:b/>
              </w:rPr>
            </w:pPr>
            <w:r w:rsidRPr="00681C5B">
              <w:rPr>
                <w:rFonts w:cs="Arial"/>
                <w:b/>
              </w:rPr>
              <w:t>DESCRIÇÃO</w:t>
            </w:r>
          </w:p>
        </w:tc>
        <w:tc>
          <w:tcPr>
            <w:tcW w:w="851" w:type="dxa"/>
            <w:vAlign w:val="center"/>
          </w:tcPr>
          <w:p w:rsidR="001A3586" w:rsidRPr="00681C5B" w:rsidRDefault="001A3586" w:rsidP="001A3586">
            <w:pPr>
              <w:ind w:left="-70" w:right="-108"/>
              <w:jc w:val="center"/>
              <w:rPr>
                <w:rFonts w:cs="Arial"/>
                <w:b/>
              </w:rPr>
            </w:pPr>
            <w:r>
              <w:rPr>
                <w:rFonts w:cs="Arial"/>
                <w:b/>
              </w:rPr>
              <w:t>MARCA</w:t>
            </w:r>
          </w:p>
        </w:tc>
        <w:tc>
          <w:tcPr>
            <w:tcW w:w="708" w:type="dxa"/>
            <w:vAlign w:val="center"/>
          </w:tcPr>
          <w:p w:rsidR="001A3586" w:rsidRDefault="001A3586" w:rsidP="001A3586">
            <w:pPr>
              <w:ind w:left="-108" w:right="-111"/>
              <w:jc w:val="center"/>
              <w:rPr>
                <w:rFonts w:cs="Arial"/>
                <w:b/>
              </w:rPr>
            </w:pPr>
            <w:r>
              <w:rPr>
                <w:rFonts w:cs="Arial"/>
                <w:b/>
              </w:rPr>
              <w:t>VALOR UNIT</w:t>
            </w:r>
          </w:p>
        </w:tc>
        <w:tc>
          <w:tcPr>
            <w:tcW w:w="704" w:type="dxa"/>
            <w:vAlign w:val="center"/>
          </w:tcPr>
          <w:p w:rsidR="001A3586" w:rsidRDefault="001A3586" w:rsidP="001A3586">
            <w:pPr>
              <w:ind w:left="-105" w:right="-113"/>
              <w:jc w:val="center"/>
              <w:rPr>
                <w:rFonts w:cs="Arial"/>
                <w:b/>
              </w:rPr>
            </w:pPr>
            <w:r>
              <w:rPr>
                <w:rFonts w:cs="Arial"/>
                <w:b/>
              </w:rPr>
              <w:t>VALOR TOTAL</w:t>
            </w:r>
          </w:p>
        </w:tc>
      </w:tr>
      <w:tr w:rsidR="004700FA" w:rsidRPr="00073671" w:rsidTr="001A3586">
        <w:trPr>
          <w:trHeight w:val="20"/>
        </w:trPr>
        <w:tc>
          <w:tcPr>
            <w:tcW w:w="680" w:type="dxa"/>
            <w:vAlign w:val="center"/>
          </w:tcPr>
          <w:p w:rsidR="004700FA" w:rsidRPr="00F539A5" w:rsidRDefault="004700FA" w:rsidP="004700FA">
            <w:pPr>
              <w:jc w:val="center"/>
              <w:rPr>
                <w:rFonts w:cs="Arial"/>
              </w:rPr>
            </w:pPr>
            <w:r>
              <w:rPr>
                <w:rFonts w:cs="Arial"/>
              </w:rPr>
              <w:t>01</w:t>
            </w:r>
          </w:p>
        </w:tc>
        <w:tc>
          <w:tcPr>
            <w:tcW w:w="875" w:type="dxa"/>
            <w:vAlign w:val="center"/>
          </w:tcPr>
          <w:p w:rsidR="004700FA" w:rsidRPr="00F539A5" w:rsidRDefault="004700FA" w:rsidP="004700FA">
            <w:pPr>
              <w:jc w:val="center"/>
              <w:rPr>
                <w:rFonts w:cs="Calibri"/>
                <w:color w:val="000000"/>
              </w:rPr>
            </w:pPr>
            <w:r>
              <w:rPr>
                <w:rFonts w:cs="Calibri"/>
                <w:color w:val="000000"/>
              </w:rPr>
              <w:t>14.625</w:t>
            </w:r>
          </w:p>
        </w:tc>
        <w:tc>
          <w:tcPr>
            <w:tcW w:w="740" w:type="dxa"/>
            <w:vAlign w:val="center"/>
          </w:tcPr>
          <w:p w:rsidR="004700FA" w:rsidRPr="00014282" w:rsidRDefault="004700FA" w:rsidP="004700FA">
            <w:pPr>
              <w:jc w:val="center"/>
              <w:rPr>
                <w:b/>
              </w:rPr>
            </w:pPr>
            <w:r w:rsidRPr="00014282">
              <w:rPr>
                <w:b/>
              </w:rPr>
              <w:t>Kg</w:t>
            </w:r>
          </w:p>
        </w:tc>
        <w:tc>
          <w:tcPr>
            <w:tcW w:w="5213" w:type="dxa"/>
            <w:vAlign w:val="center"/>
          </w:tcPr>
          <w:p w:rsidR="004700FA" w:rsidRPr="00014282" w:rsidRDefault="004700FA" w:rsidP="004700FA">
            <w:pPr>
              <w:rPr>
                <w:rFonts w:cs="Arial"/>
                <w:b/>
              </w:rPr>
            </w:pPr>
            <w:r>
              <w:rPr>
                <w:rFonts w:cs="Arial"/>
                <w:b/>
              </w:rPr>
              <w:t>RAÇÃO PARA CÃES ADULTOS</w:t>
            </w:r>
            <w:r w:rsidRPr="00014282">
              <w:rPr>
                <w:rFonts w:cs="Arial"/>
                <w:b/>
              </w:rPr>
              <w:t xml:space="preserve"> - </w:t>
            </w:r>
            <w:r w:rsidRPr="00014282">
              <w:rPr>
                <w:rFonts w:cs="Arial"/>
              </w:rPr>
              <w:t>Embalagens de 15 kg</w:t>
            </w:r>
          </w:p>
          <w:p w:rsidR="004700FA" w:rsidRPr="006F4634" w:rsidRDefault="004700FA" w:rsidP="004700FA">
            <w:pPr>
              <w:rPr>
                <w:rFonts w:cs="Arial"/>
                <w:b/>
              </w:rPr>
            </w:pPr>
            <w:r w:rsidRPr="006F4634">
              <w:rPr>
                <w:rFonts w:cs="Arial"/>
                <w:b/>
              </w:rPr>
              <w:t>Níveis de Garantia:</w:t>
            </w:r>
          </w:p>
          <w:p w:rsidR="004700FA" w:rsidRPr="006F4634" w:rsidRDefault="004700FA" w:rsidP="004700FA">
            <w:pPr>
              <w:rPr>
                <w:rFonts w:cs="Arial"/>
              </w:rPr>
            </w:pPr>
            <w:r w:rsidRPr="006F4634">
              <w:rPr>
                <w:rFonts w:cs="Arial"/>
              </w:rPr>
              <w:t>Umidade (máximo) 10%</w:t>
            </w:r>
          </w:p>
          <w:p w:rsidR="004700FA" w:rsidRPr="006F4634" w:rsidRDefault="004700FA" w:rsidP="004700FA">
            <w:pPr>
              <w:rPr>
                <w:rFonts w:cs="Arial"/>
              </w:rPr>
            </w:pPr>
            <w:r>
              <w:rPr>
                <w:rFonts w:cs="Arial"/>
              </w:rPr>
              <w:t>Proteína Bruta (mínimo) 24</w:t>
            </w:r>
            <w:r w:rsidRPr="006F4634">
              <w:rPr>
                <w:rFonts w:cs="Arial"/>
              </w:rPr>
              <w:t>%</w:t>
            </w:r>
          </w:p>
          <w:p w:rsidR="004700FA" w:rsidRPr="006F4634" w:rsidRDefault="004700FA" w:rsidP="004700FA">
            <w:pPr>
              <w:rPr>
                <w:rFonts w:cs="Arial"/>
              </w:rPr>
            </w:pPr>
            <w:r w:rsidRPr="006F4634">
              <w:rPr>
                <w:rFonts w:cs="Arial"/>
              </w:rPr>
              <w:t>Extrato Etéreo (mínimo) 12%</w:t>
            </w:r>
          </w:p>
          <w:p w:rsidR="004700FA" w:rsidRPr="006F4634" w:rsidRDefault="004700FA" w:rsidP="004700FA">
            <w:pPr>
              <w:rPr>
                <w:rFonts w:cs="Arial"/>
              </w:rPr>
            </w:pPr>
            <w:r w:rsidRPr="006F4634">
              <w:rPr>
                <w:rFonts w:cs="Arial"/>
              </w:rPr>
              <w:t>Matéria Fibrosa (máximo) 3,00%</w:t>
            </w:r>
          </w:p>
          <w:p w:rsidR="004700FA" w:rsidRPr="006F4634" w:rsidRDefault="004700FA" w:rsidP="004700FA">
            <w:pPr>
              <w:rPr>
                <w:rFonts w:cs="Arial"/>
              </w:rPr>
            </w:pPr>
            <w:r>
              <w:rPr>
                <w:rFonts w:cs="Arial"/>
              </w:rPr>
              <w:t>Matéria Mineral (máximo) 8</w:t>
            </w:r>
            <w:r w:rsidRPr="006F4634">
              <w:rPr>
                <w:rFonts w:cs="Arial"/>
              </w:rPr>
              <w:t>,5%</w:t>
            </w:r>
          </w:p>
          <w:p w:rsidR="004700FA" w:rsidRPr="006F4634" w:rsidRDefault="004700FA" w:rsidP="004700FA">
            <w:pPr>
              <w:rPr>
                <w:rFonts w:cs="Arial"/>
              </w:rPr>
            </w:pPr>
            <w:r>
              <w:rPr>
                <w:rFonts w:cs="Arial"/>
              </w:rPr>
              <w:t>Cálcio (máximo) 2,2</w:t>
            </w:r>
            <w:r w:rsidRPr="006F4634">
              <w:rPr>
                <w:rFonts w:cs="Arial"/>
              </w:rPr>
              <w:t>%</w:t>
            </w:r>
          </w:p>
          <w:p w:rsidR="004700FA" w:rsidRPr="006F4634" w:rsidRDefault="004700FA" w:rsidP="004700FA">
            <w:pPr>
              <w:rPr>
                <w:rFonts w:cs="Arial"/>
              </w:rPr>
            </w:pPr>
            <w:r>
              <w:rPr>
                <w:rFonts w:cs="Arial"/>
              </w:rPr>
              <w:t>Cálcio (mínimo) 0,8</w:t>
            </w:r>
            <w:r w:rsidRPr="006F4634">
              <w:rPr>
                <w:rFonts w:cs="Arial"/>
              </w:rPr>
              <w:t>0%</w:t>
            </w:r>
          </w:p>
          <w:p w:rsidR="004700FA" w:rsidRPr="006F4634" w:rsidRDefault="004700FA" w:rsidP="004700FA">
            <w:pPr>
              <w:rPr>
                <w:rFonts w:cs="Arial"/>
              </w:rPr>
            </w:pPr>
            <w:r w:rsidRPr="006F4634">
              <w:rPr>
                <w:rFonts w:cs="Arial"/>
              </w:rPr>
              <w:t>Fósforo (mínimo) 0,</w:t>
            </w:r>
            <w:r>
              <w:rPr>
                <w:rFonts w:cs="Arial"/>
              </w:rPr>
              <w:t>6</w:t>
            </w:r>
            <w:r w:rsidRPr="006F4634">
              <w:rPr>
                <w:rFonts w:cs="Arial"/>
              </w:rPr>
              <w:t>0%</w:t>
            </w:r>
          </w:p>
          <w:p w:rsidR="004700FA" w:rsidRPr="006F4634" w:rsidRDefault="004700FA" w:rsidP="004700FA">
            <w:pPr>
              <w:rPr>
                <w:rFonts w:cs="Arial"/>
              </w:rPr>
            </w:pPr>
            <w:r w:rsidRPr="006F4634">
              <w:rPr>
                <w:rFonts w:cs="Arial"/>
              </w:rPr>
              <w:t>AC Linoleico (ÔMEGA 6) (mínimo) 2,00%</w:t>
            </w:r>
          </w:p>
          <w:p w:rsidR="004700FA" w:rsidRPr="006F4634" w:rsidRDefault="004700FA" w:rsidP="004700FA">
            <w:pPr>
              <w:rPr>
                <w:rFonts w:cs="Arial"/>
              </w:rPr>
            </w:pPr>
            <w:r w:rsidRPr="006F4634">
              <w:rPr>
                <w:rFonts w:cs="Arial"/>
              </w:rPr>
              <w:t xml:space="preserve">AC Linolênico (ÔMEGA 3) (mínimo) </w:t>
            </w:r>
            <w:r>
              <w:rPr>
                <w:rFonts w:cs="Arial"/>
              </w:rPr>
              <w:t>1,500</w:t>
            </w:r>
            <w:r w:rsidRPr="006F4634">
              <w:rPr>
                <w:rFonts w:cs="Arial"/>
              </w:rPr>
              <w:t xml:space="preserve"> mg/ Kg</w:t>
            </w:r>
          </w:p>
          <w:p w:rsidR="004700FA" w:rsidRDefault="004700FA" w:rsidP="004700FA">
            <w:pPr>
              <w:rPr>
                <w:rFonts w:cs="Arial"/>
                <w:b/>
              </w:rPr>
            </w:pPr>
            <w:r w:rsidRPr="006F4634">
              <w:rPr>
                <w:rFonts w:cs="Arial"/>
                <w:b/>
              </w:rPr>
              <w:t>NÃO deve conter em sua formulação:</w:t>
            </w:r>
          </w:p>
          <w:p w:rsidR="004700FA" w:rsidRPr="000D0EEA" w:rsidRDefault="004700FA" w:rsidP="004700FA">
            <w:pPr>
              <w:rPr>
                <w:rFonts w:cs="Arial"/>
                <w:b/>
              </w:rPr>
            </w:pPr>
            <w:r w:rsidRPr="006F4634">
              <w:rPr>
                <w:rFonts w:cs="Arial"/>
              </w:rPr>
              <w:t>•</w:t>
            </w:r>
            <w:r>
              <w:rPr>
                <w:rFonts w:cs="Arial"/>
              </w:rPr>
              <w:t xml:space="preserve"> Milho e seus subprodutos;</w:t>
            </w:r>
          </w:p>
          <w:p w:rsidR="004700FA" w:rsidRPr="006F4634" w:rsidRDefault="004700FA" w:rsidP="004700FA">
            <w:pPr>
              <w:rPr>
                <w:rFonts w:cs="Arial"/>
              </w:rPr>
            </w:pPr>
            <w:r w:rsidRPr="006F4634">
              <w:rPr>
                <w:rFonts w:cs="Arial"/>
              </w:rPr>
              <w:t>• Farelo de trigo;</w:t>
            </w:r>
          </w:p>
          <w:p w:rsidR="004700FA" w:rsidRPr="006F4634" w:rsidRDefault="004700FA" w:rsidP="004700FA">
            <w:pPr>
              <w:rPr>
                <w:rFonts w:cs="Arial"/>
              </w:rPr>
            </w:pPr>
            <w:r w:rsidRPr="006F4634">
              <w:rPr>
                <w:rFonts w:cs="Arial"/>
              </w:rPr>
              <w:t>• Farelo de soja;</w:t>
            </w:r>
          </w:p>
          <w:p w:rsidR="004700FA" w:rsidRPr="006F4634" w:rsidRDefault="004700FA" w:rsidP="004700FA">
            <w:pPr>
              <w:rPr>
                <w:rFonts w:cs="Arial"/>
              </w:rPr>
            </w:pPr>
            <w:r w:rsidRPr="006F4634">
              <w:rPr>
                <w:rFonts w:cs="Arial"/>
              </w:rPr>
              <w:t xml:space="preserve">• </w:t>
            </w:r>
            <w:r>
              <w:rPr>
                <w:rFonts w:cs="Arial"/>
              </w:rPr>
              <w:t>Ingredientes Transgênicos</w:t>
            </w:r>
            <w:r w:rsidRPr="006F4634">
              <w:rPr>
                <w:rFonts w:cs="Arial"/>
              </w:rPr>
              <w:t>;</w:t>
            </w:r>
          </w:p>
          <w:p w:rsidR="004700FA" w:rsidRPr="00014282" w:rsidRDefault="004700FA" w:rsidP="004700FA">
            <w:pPr>
              <w:rPr>
                <w:rFonts w:cs="Arial"/>
              </w:rPr>
            </w:pPr>
            <w:r>
              <w:rPr>
                <w:rFonts w:cs="Arial"/>
              </w:rPr>
              <w:t>• Farinha de sangue / hemácias.</w:t>
            </w:r>
          </w:p>
        </w:tc>
        <w:tc>
          <w:tcPr>
            <w:tcW w:w="851" w:type="dxa"/>
            <w:vAlign w:val="center"/>
          </w:tcPr>
          <w:p w:rsidR="004700FA" w:rsidRPr="00073671" w:rsidRDefault="004700FA" w:rsidP="004700FA">
            <w:pPr>
              <w:jc w:val="center"/>
              <w:rPr>
                <w:rFonts w:cs="Arial"/>
              </w:rPr>
            </w:pPr>
          </w:p>
        </w:tc>
        <w:tc>
          <w:tcPr>
            <w:tcW w:w="708" w:type="dxa"/>
            <w:vAlign w:val="center"/>
          </w:tcPr>
          <w:p w:rsidR="004700FA" w:rsidRPr="00073671" w:rsidRDefault="004700FA" w:rsidP="004700FA">
            <w:pPr>
              <w:jc w:val="center"/>
              <w:rPr>
                <w:rFonts w:cs="Arial"/>
              </w:rPr>
            </w:pPr>
          </w:p>
        </w:tc>
        <w:tc>
          <w:tcPr>
            <w:tcW w:w="704" w:type="dxa"/>
            <w:vAlign w:val="center"/>
          </w:tcPr>
          <w:p w:rsidR="004700FA" w:rsidRPr="00073671" w:rsidRDefault="004700FA" w:rsidP="004700FA">
            <w:pPr>
              <w:jc w:val="center"/>
              <w:rPr>
                <w:rFonts w:cs="Arial"/>
              </w:rPr>
            </w:pPr>
          </w:p>
        </w:tc>
      </w:tr>
    </w:tbl>
    <w:p w:rsidR="001A3586" w:rsidRDefault="001A3586" w:rsidP="00497516">
      <w:pPr>
        <w:ind w:left="142"/>
        <w:jc w:val="center"/>
        <w:rPr>
          <w:u w:val="single"/>
        </w:rPr>
      </w:pPr>
    </w:p>
    <w:p w:rsidR="00256794" w:rsidRDefault="00256794" w:rsidP="00497516">
      <w:pPr>
        <w:ind w:left="142"/>
        <w:jc w:val="center"/>
      </w:pPr>
      <w:r>
        <w:rPr>
          <w:u w:val="single"/>
        </w:rPr>
        <w:t>DECLARAÇÃO</w:t>
      </w:r>
    </w:p>
    <w:p w:rsidR="00256794" w:rsidRDefault="00256794" w:rsidP="00075CC8">
      <w:pPr>
        <w:spacing w:before="10"/>
        <w:ind w:left="142"/>
        <w:jc w:val="both"/>
        <w:rPr>
          <w:sz w:val="21"/>
        </w:rPr>
      </w:pPr>
    </w:p>
    <w:p w:rsidR="00105AD6" w:rsidRDefault="00105AD6" w:rsidP="00075CC8">
      <w:pPr>
        <w:numPr>
          <w:ilvl w:val="0"/>
          <w:numId w:val="1"/>
        </w:numPr>
        <w:jc w:val="both"/>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105AD6" w:rsidRDefault="00105AD6" w:rsidP="00075CC8">
      <w:pPr>
        <w:numPr>
          <w:ilvl w:val="0"/>
          <w:numId w:val="1"/>
        </w:numPr>
        <w:jc w:val="both"/>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105AD6" w:rsidRDefault="00105AD6" w:rsidP="00075CC8">
      <w:pPr>
        <w:numPr>
          <w:ilvl w:val="0"/>
          <w:numId w:val="1"/>
        </w:numPr>
        <w:jc w:val="both"/>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4700FA">
        <w:trPr>
          <w:trHeight w:val="20"/>
          <w:jc w:val="center"/>
        </w:trPr>
        <w:tc>
          <w:tcPr>
            <w:tcW w:w="9563" w:type="dxa"/>
            <w:gridSpan w:val="2"/>
          </w:tcPr>
          <w:p w:rsidR="00F01859" w:rsidRDefault="00F01859" w:rsidP="009E5353">
            <w:r>
              <w:t xml:space="preserve">Nome do representante que assinará </w:t>
            </w:r>
            <w:r w:rsidR="009E5353">
              <w:t>a Ata</w:t>
            </w:r>
            <w:r>
              <w:t>:</w:t>
            </w:r>
          </w:p>
        </w:tc>
      </w:tr>
      <w:tr w:rsidR="00F01859" w:rsidTr="004700FA">
        <w:trPr>
          <w:trHeight w:val="2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4700FA">
        <w:trPr>
          <w:trHeight w:val="2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4700FA">
        <w:trPr>
          <w:trHeight w:val="20"/>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4700FA">
        <w:trPr>
          <w:trHeight w:val="2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4700FA">
        <w:trPr>
          <w:trHeight w:val="2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4700FA">
        <w:trPr>
          <w:trHeight w:val="20"/>
          <w:jc w:val="center"/>
        </w:trPr>
        <w:tc>
          <w:tcPr>
            <w:tcW w:w="9559" w:type="dxa"/>
            <w:gridSpan w:val="2"/>
          </w:tcPr>
          <w:p w:rsidR="00256794" w:rsidRDefault="00256794" w:rsidP="00960E9B">
            <w:r>
              <w:t>Local e Data:</w:t>
            </w:r>
          </w:p>
        </w:tc>
      </w:tr>
      <w:tr w:rsidR="00256794" w:rsidTr="004700FA">
        <w:trPr>
          <w:trHeight w:val="20"/>
          <w:jc w:val="center"/>
        </w:trPr>
        <w:tc>
          <w:tcPr>
            <w:tcW w:w="9559" w:type="dxa"/>
            <w:gridSpan w:val="2"/>
          </w:tcPr>
          <w:p w:rsidR="00256794" w:rsidRDefault="00256794" w:rsidP="00960E9B">
            <w:r>
              <w:t>Assinatura:</w:t>
            </w:r>
          </w:p>
        </w:tc>
      </w:tr>
    </w:tbl>
    <w:p w:rsidR="00753DA7" w:rsidRDefault="00753DA7" w:rsidP="00AF6749">
      <w:pPr>
        <w:pStyle w:val="Ttulo1"/>
      </w:pPr>
    </w:p>
    <w:p w:rsidR="001A3586" w:rsidRPr="0002628D" w:rsidRDefault="001A3586" w:rsidP="001A3586">
      <w:pPr>
        <w:pStyle w:val="Ttulo1"/>
        <w:rPr>
          <w:bCs/>
        </w:rPr>
      </w:pPr>
      <w:r>
        <w:t xml:space="preserve">PREGÃO ELETRÔNICO Nº </w:t>
      </w:r>
      <w:r w:rsidR="00584D98">
        <w:t>47/2024</w:t>
      </w:r>
    </w:p>
    <w:p w:rsidR="004700FA" w:rsidRDefault="004700FA" w:rsidP="004700FA">
      <w:pPr>
        <w:pStyle w:val="Ttulo1"/>
      </w:pPr>
      <w:r>
        <w:t>ANEXO V – MODELO DE PROPOSTA COMERCIAL – COTA RESERVADA</w:t>
      </w:r>
    </w:p>
    <w:p w:rsidR="004700FA" w:rsidRPr="00285FA8" w:rsidRDefault="004700FA" w:rsidP="004700FA">
      <w:pPr>
        <w:pStyle w:val="Ttulo1"/>
        <w:jc w:val="both"/>
        <w:rPr>
          <w:b w:val="0"/>
          <w:highlight w:val="yellow"/>
          <w:u w:val="none"/>
        </w:rPr>
      </w:pPr>
      <w:r w:rsidRPr="00D607CA">
        <w:rPr>
          <w:b w:val="0"/>
          <w:u w:val="none"/>
        </w:rPr>
        <w:t>Somente às empresas enquadradas como Microempresa – ME, Empresa de Pequeno Porte – EPP, Microempreendedor Individual – MEI, nos termos do art. 48, III da Lei Complementar n.° 123/2006, com as alterações da Lei Complementar 147/14, sem prejuízo de sua participação na cota principal.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1A3586" w:rsidRPr="0081519F" w:rsidTr="004700FA">
        <w:trPr>
          <w:trHeight w:val="20"/>
          <w:jc w:val="center"/>
        </w:trPr>
        <w:tc>
          <w:tcPr>
            <w:tcW w:w="9728" w:type="dxa"/>
            <w:gridSpan w:val="3"/>
          </w:tcPr>
          <w:p w:rsidR="001A3586" w:rsidRPr="0081519F" w:rsidRDefault="001A3586" w:rsidP="001A3586">
            <w:pPr>
              <w:rPr>
                <w:b/>
              </w:rPr>
            </w:pPr>
            <w:r w:rsidRPr="0081519F">
              <w:rPr>
                <w:b/>
              </w:rPr>
              <w:t>RAZÃO SOCIAL:</w:t>
            </w:r>
          </w:p>
        </w:tc>
      </w:tr>
      <w:tr w:rsidR="001A3586" w:rsidRPr="0081519F" w:rsidTr="004700FA">
        <w:trPr>
          <w:trHeight w:val="20"/>
          <w:jc w:val="center"/>
        </w:trPr>
        <w:tc>
          <w:tcPr>
            <w:tcW w:w="9728" w:type="dxa"/>
            <w:gridSpan w:val="3"/>
          </w:tcPr>
          <w:p w:rsidR="001A3586" w:rsidRPr="0081519F" w:rsidRDefault="001A3586" w:rsidP="001A3586">
            <w:pPr>
              <w:rPr>
                <w:b/>
              </w:rPr>
            </w:pPr>
            <w:r w:rsidRPr="0081519F">
              <w:rPr>
                <w:b/>
              </w:rPr>
              <w:t>ENDEREÇO:</w:t>
            </w:r>
          </w:p>
        </w:tc>
      </w:tr>
      <w:tr w:rsidR="001A3586" w:rsidRPr="0081519F" w:rsidTr="004700FA">
        <w:trPr>
          <w:trHeight w:val="20"/>
          <w:jc w:val="center"/>
        </w:trPr>
        <w:tc>
          <w:tcPr>
            <w:tcW w:w="2979" w:type="dxa"/>
          </w:tcPr>
          <w:p w:rsidR="001A3586" w:rsidRPr="0081519F" w:rsidRDefault="001A3586" w:rsidP="001A3586">
            <w:pPr>
              <w:rPr>
                <w:b/>
              </w:rPr>
            </w:pPr>
            <w:r w:rsidRPr="0081519F">
              <w:rPr>
                <w:b/>
              </w:rPr>
              <w:t>CIDADE:</w:t>
            </w:r>
          </w:p>
        </w:tc>
        <w:tc>
          <w:tcPr>
            <w:tcW w:w="2981" w:type="dxa"/>
          </w:tcPr>
          <w:p w:rsidR="001A3586" w:rsidRPr="0081519F" w:rsidRDefault="001A3586" w:rsidP="001A3586">
            <w:pPr>
              <w:rPr>
                <w:b/>
              </w:rPr>
            </w:pPr>
            <w:r w:rsidRPr="0081519F">
              <w:rPr>
                <w:b/>
              </w:rPr>
              <w:t>CEP:</w:t>
            </w:r>
          </w:p>
        </w:tc>
        <w:tc>
          <w:tcPr>
            <w:tcW w:w="3768" w:type="dxa"/>
          </w:tcPr>
          <w:p w:rsidR="001A3586" w:rsidRPr="0081519F" w:rsidRDefault="001A3586" w:rsidP="001A3586">
            <w:pPr>
              <w:rPr>
                <w:b/>
              </w:rPr>
            </w:pPr>
            <w:r w:rsidRPr="0081519F">
              <w:rPr>
                <w:b/>
              </w:rPr>
              <w:t>FONE/FAX:</w:t>
            </w:r>
          </w:p>
        </w:tc>
      </w:tr>
      <w:tr w:rsidR="001A3586" w:rsidRPr="0081519F" w:rsidTr="004700FA">
        <w:trPr>
          <w:trHeight w:val="20"/>
          <w:jc w:val="center"/>
        </w:trPr>
        <w:tc>
          <w:tcPr>
            <w:tcW w:w="5960" w:type="dxa"/>
            <w:gridSpan w:val="2"/>
          </w:tcPr>
          <w:p w:rsidR="001A3586" w:rsidRPr="0081519F" w:rsidRDefault="001A3586" w:rsidP="001A3586">
            <w:pPr>
              <w:rPr>
                <w:b/>
              </w:rPr>
            </w:pPr>
            <w:r w:rsidRPr="0081519F">
              <w:rPr>
                <w:b/>
              </w:rPr>
              <w:t>E-MAIL:</w:t>
            </w:r>
          </w:p>
        </w:tc>
        <w:tc>
          <w:tcPr>
            <w:tcW w:w="3768" w:type="dxa"/>
          </w:tcPr>
          <w:p w:rsidR="001A3586" w:rsidRPr="0081519F" w:rsidRDefault="001A3586" w:rsidP="001A3586">
            <w:pPr>
              <w:rPr>
                <w:b/>
              </w:rPr>
            </w:pPr>
            <w:r w:rsidRPr="0081519F">
              <w:rPr>
                <w:b/>
              </w:rPr>
              <w:t>CNPJ Nº</w:t>
            </w:r>
          </w:p>
        </w:tc>
      </w:tr>
    </w:tbl>
    <w:p w:rsidR="001A3586" w:rsidRDefault="001A3586" w:rsidP="001A3586">
      <w:pPr>
        <w:spacing w:before="8"/>
        <w:rPr>
          <w:b/>
          <w:sz w:val="21"/>
        </w:rPr>
      </w:pPr>
    </w:p>
    <w:p w:rsidR="001A3586" w:rsidRPr="00D03912" w:rsidRDefault="001A3586" w:rsidP="001A3586">
      <w:pPr>
        <w:spacing w:before="1"/>
        <w:ind w:left="612"/>
        <w:jc w:val="center"/>
        <w:rPr>
          <w:b/>
        </w:rPr>
      </w:pPr>
      <w:r w:rsidRPr="00D03912">
        <w:rPr>
          <w:b/>
          <w:u w:val="single"/>
        </w:rPr>
        <w:t>PROPOSTA FINANCEIRA</w:t>
      </w:r>
    </w:p>
    <w:p w:rsidR="001A3586" w:rsidRPr="006F4634" w:rsidRDefault="001A3586" w:rsidP="001A3586">
      <w:pPr>
        <w:spacing w:before="10"/>
        <w:rPr>
          <w:sz w:val="16"/>
        </w:rPr>
      </w:pPr>
    </w:p>
    <w:p w:rsidR="001A3586" w:rsidRDefault="001A3586" w:rsidP="001A3586">
      <w:pPr>
        <w:jc w:val="both"/>
      </w:pPr>
      <w:r w:rsidRPr="00D03912">
        <w:t xml:space="preserve">Objeto: </w:t>
      </w:r>
      <w:r>
        <w:rPr>
          <w:b/>
        </w:rPr>
        <w:t>REGISTRO DE PREÇOS PARA O FORNECIMENTO DE RAÇÃ</w:t>
      </w:r>
      <w:r w:rsidRPr="009115AD">
        <w:rPr>
          <w:b/>
        </w:rPr>
        <w:t>O PARA CÃES ADULTOS</w:t>
      </w:r>
      <w:r w:rsidRPr="00D03912">
        <w:t>, em atendimento a Prefeitura Municipal de Pilar do Sul, conforme especificações constantes no ANEXO I – TERMO DE REFERÊNCIA.</w:t>
      </w:r>
    </w:p>
    <w:tbl>
      <w:tblPr>
        <w:tblStyle w:val="Tabelacomgrade"/>
        <w:tblW w:w="9771" w:type="dxa"/>
        <w:tblLayout w:type="fixed"/>
        <w:tblLook w:val="04A0" w:firstRow="1" w:lastRow="0" w:firstColumn="1" w:lastColumn="0" w:noHBand="0" w:noVBand="1"/>
      </w:tblPr>
      <w:tblGrid>
        <w:gridCol w:w="680"/>
        <w:gridCol w:w="875"/>
        <w:gridCol w:w="740"/>
        <w:gridCol w:w="5213"/>
        <w:gridCol w:w="851"/>
        <w:gridCol w:w="708"/>
        <w:gridCol w:w="704"/>
      </w:tblGrid>
      <w:tr w:rsidR="001A3586" w:rsidRPr="00681C5B" w:rsidTr="001A3586">
        <w:trPr>
          <w:trHeight w:val="20"/>
        </w:trPr>
        <w:tc>
          <w:tcPr>
            <w:tcW w:w="680" w:type="dxa"/>
            <w:vAlign w:val="center"/>
          </w:tcPr>
          <w:p w:rsidR="001A3586" w:rsidRPr="00681C5B" w:rsidRDefault="001A3586" w:rsidP="001A3586">
            <w:pPr>
              <w:jc w:val="center"/>
              <w:rPr>
                <w:rFonts w:cs="Arial"/>
                <w:b/>
              </w:rPr>
            </w:pPr>
            <w:r>
              <w:rPr>
                <w:rFonts w:cs="Arial"/>
                <w:b/>
              </w:rPr>
              <w:t>ITEM</w:t>
            </w:r>
          </w:p>
        </w:tc>
        <w:tc>
          <w:tcPr>
            <w:tcW w:w="875" w:type="dxa"/>
            <w:vAlign w:val="center"/>
          </w:tcPr>
          <w:p w:rsidR="001A3586" w:rsidRPr="00681C5B" w:rsidRDefault="001A3586" w:rsidP="001A3586">
            <w:pPr>
              <w:ind w:right="-108" w:hanging="84"/>
              <w:jc w:val="center"/>
              <w:rPr>
                <w:rFonts w:cs="Arial"/>
                <w:b/>
              </w:rPr>
            </w:pPr>
            <w:r w:rsidRPr="00681C5B">
              <w:rPr>
                <w:rFonts w:cs="Arial"/>
                <w:b/>
              </w:rPr>
              <w:t>QUANT</w:t>
            </w:r>
            <w:r>
              <w:rPr>
                <w:rFonts w:cs="Arial"/>
                <w:b/>
              </w:rPr>
              <w:t>.</w:t>
            </w:r>
          </w:p>
        </w:tc>
        <w:tc>
          <w:tcPr>
            <w:tcW w:w="740" w:type="dxa"/>
            <w:vAlign w:val="center"/>
          </w:tcPr>
          <w:p w:rsidR="001A3586" w:rsidRPr="00681C5B" w:rsidRDefault="001A3586" w:rsidP="001A3586">
            <w:pPr>
              <w:jc w:val="center"/>
              <w:rPr>
                <w:rFonts w:cs="Arial"/>
                <w:b/>
              </w:rPr>
            </w:pPr>
            <w:r w:rsidRPr="00681C5B">
              <w:rPr>
                <w:rFonts w:cs="Arial"/>
                <w:b/>
              </w:rPr>
              <w:t>UNID</w:t>
            </w:r>
            <w:r>
              <w:rPr>
                <w:rFonts w:cs="Arial"/>
                <w:b/>
              </w:rPr>
              <w:t>.</w:t>
            </w:r>
          </w:p>
        </w:tc>
        <w:tc>
          <w:tcPr>
            <w:tcW w:w="5213" w:type="dxa"/>
            <w:vAlign w:val="center"/>
          </w:tcPr>
          <w:p w:rsidR="001A3586" w:rsidRPr="00681C5B" w:rsidRDefault="001A3586" w:rsidP="001A3586">
            <w:pPr>
              <w:jc w:val="center"/>
              <w:rPr>
                <w:rFonts w:cs="Arial"/>
                <w:b/>
              </w:rPr>
            </w:pPr>
            <w:r w:rsidRPr="00681C5B">
              <w:rPr>
                <w:rFonts w:cs="Arial"/>
                <w:b/>
              </w:rPr>
              <w:t>DESCRIÇÃO</w:t>
            </w:r>
          </w:p>
        </w:tc>
        <w:tc>
          <w:tcPr>
            <w:tcW w:w="851" w:type="dxa"/>
            <w:vAlign w:val="center"/>
          </w:tcPr>
          <w:p w:rsidR="001A3586" w:rsidRPr="00681C5B" w:rsidRDefault="001A3586" w:rsidP="001A3586">
            <w:pPr>
              <w:ind w:left="-70" w:right="-108"/>
              <w:jc w:val="center"/>
              <w:rPr>
                <w:rFonts w:cs="Arial"/>
                <w:b/>
              </w:rPr>
            </w:pPr>
            <w:r>
              <w:rPr>
                <w:rFonts w:cs="Arial"/>
                <w:b/>
              </w:rPr>
              <w:t>MARCA</w:t>
            </w:r>
          </w:p>
        </w:tc>
        <w:tc>
          <w:tcPr>
            <w:tcW w:w="708" w:type="dxa"/>
            <w:vAlign w:val="center"/>
          </w:tcPr>
          <w:p w:rsidR="001A3586" w:rsidRDefault="001A3586" w:rsidP="001A3586">
            <w:pPr>
              <w:ind w:left="-108" w:right="-111"/>
              <w:jc w:val="center"/>
              <w:rPr>
                <w:rFonts w:cs="Arial"/>
                <w:b/>
              </w:rPr>
            </w:pPr>
            <w:r>
              <w:rPr>
                <w:rFonts w:cs="Arial"/>
                <w:b/>
              </w:rPr>
              <w:t>VALOR UNIT</w:t>
            </w:r>
          </w:p>
        </w:tc>
        <w:tc>
          <w:tcPr>
            <w:tcW w:w="704" w:type="dxa"/>
            <w:vAlign w:val="center"/>
          </w:tcPr>
          <w:p w:rsidR="001A3586" w:rsidRDefault="001A3586" w:rsidP="001A3586">
            <w:pPr>
              <w:ind w:left="-105" w:right="-113"/>
              <w:jc w:val="center"/>
              <w:rPr>
                <w:rFonts w:cs="Arial"/>
                <w:b/>
              </w:rPr>
            </w:pPr>
            <w:r>
              <w:rPr>
                <w:rFonts w:cs="Arial"/>
                <w:b/>
              </w:rPr>
              <w:t>VALOR TOTAL</w:t>
            </w:r>
          </w:p>
        </w:tc>
      </w:tr>
      <w:tr w:rsidR="000D0EEA" w:rsidRPr="00073671" w:rsidTr="001A3586">
        <w:trPr>
          <w:trHeight w:val="20"/>
        </w:trPr>
        <w:tc>
          <w:tcPr>
            <w:tcW w:w="680" w:type="dxa"/>
            <w:vAlign w:val="center"/>
          </w:tcPr>
          <w:p w:rsidR="000D0EEA" w:rsidRPr="00F539A5" w:rsidRDefault="004700FA" w:rsidP="001A3586">
            <w:pPr>
              <w:jc w:val="center"/>
              <w:rPr>
                <w:rFonts w:cs="Arial"/>
              </w:rPr>
            </w:pPr>
            <w:r>
              <w:rPr>
                <w:rFonts w:cs="Arial"/>
              </w:rPr>
              <w:t>02</w:t>
            </w:r>
          </w:p>
        </w:tc>
        <w:tc>
          <w:tcPr>
            <w:tcW w:w="875" w:type="dxa"/>
            <w:vAlign w:val="center"/>
          </w:tcPr>
          <w:p w:rsidR="000D0EEA" w:rsidRPr="00F539A5" w:rsidRDefault="000D0EEA" w:rsidP="001A3586">
            <w:pPr>
              <w:jc w:val="center"/>
              <w:rPr>
                <w:rFonts w:cs="Calibri"/>
                <w:color w:val="000000"/>
              </w:rPr>
            </w:pPr>
            <w:r>
              <w:rPr>
                <w:rFonts w:cs="Calibri"/>
                <w:color w:val="000000"/>
              </w:rPr>
              <w:t>4.875</w:t>
            </w:r>
          </w:p>
        </w:tc>
        <w:tc>
          <w:tcPr>
            <w:tcW w:w="740" w:type="dxa"/>
            <w:vAlign w:val="center"/>
          </w:tcPr>
          <w:p w:rsidR="000D0EEA" w:rsidRPr="000D0EEA" w:rsidRDefault="000D0EEA" w:rsidP="000D0EEA">
            <w:pPr>
              <w:jc w:val="center"/>
            </w:pPr>
            <w:r w:rsidRPr="000D0EEA">
              <w:t>Kg</w:t>
            </w:r>
          </w:p>
        </w:tc>
        <w:tc>
          <w:tcPr>
            <w:tcW w:w="5213" w:type="dxa"/>
            <w:vAlign w:val="center"/>
          </w:tcPr>
          <w:p w:rsidR="000D0EEA" w:rsidRPr="00014282" w:rsidRDefault="000D0EEA" w:rsidP="000D0EEA">
            <w:pPr>
              <w:rPr>
                <w:rFonts w:cs="Arial"/>
                <w:b/>
              </w:rPr>
            </w:pPr>
            <w:r>
              <w:rPr>
                <w:rFonts w:cs="Arial"/>
                <w:b/>
              </w:rPr>
              <w:t>RAÇÃO PARA CÃES ADULTOS</w:t>
            </w:r>
            <w:r w:rsidRPr="00014282">
              <w:rPr>
                <w:rFonts w:cs="Arial"/>
                <w:b/>
              </w:rPr>
              <w:t xml:space="preserve"> - </w:t>
            </w:r>
            <w:r w:rsidRPr="00014282">
              <w:rPr>
                <w:rFonts w:cs="Arial"/>
              </w:rPr>
              <w:t>Embalagens de 15 kg</w:t>
            </w:r>
          </w:p>
          <w:p w:rsidR="000D0EEA" w:rsidRPr="006F4634" w:rsidRDefault="000D0EEA" w:rsidP="000D0EEA">
            <w:pPr>
              <w:rPr>
                <w:rFonts w:cs="Arial"/>
                <w:b/>
              </w:rPr>
            </w:pPr>
            <w:r w:rsidRPr="006F4634">
              <w:rPr>
                <w:rFonts w:cs="Arial"/>
                <w:b/>
              </w:rPr>
              <w:t>Níveis de Garantia:</w:t>
            </w:r>
          </w:p>
          <w:p w:rsidR="000D0EEA" w:rsidRPr="006F4634" w:rsidRDefault="000D0EEA" w:rsidP="000D0EEA">
            <w:pPr>
              <w:rPr>
                <w:rFonts w:cs="Arial"/>
              </w:rPr>
            </w:pPr>
            <w:r w:rsidRPr="006F4634">
              <w:rPr>
                <w:rFonts w:cs="Arial"/>
              </w:rPr>
              <w:t>Umidade (máximo) 10%</w:t>
            </w:r>
          </w:p>
          <w:p w:rsidR="000D0EEA" w:rsidRPr="006F4634" w:rsidRDefault="000D0EEA" w:rsidP="000D0EEA">
            <w:pPr>
              <w:rPr>
                <w:rFonts w:cs="Arial"/>
              </w:rPr>
            </w:pPr>
            <w:r>
              <w:rPr>
                <w:rFonts w:cs="Arial"/>
              </w:rPr>
              <w:t>Proteína Bruta (mínimo) 24</w:t>
            </w:r>
            <w:r w:rsidRPr="006F4634">
              <w:rPr>
                <w:rFonts w:cs="Arial"/>
              </w:rPr>
              <w:t>%</w:t>
            </w:r>
          </w:p>
          <w:p w:rsidR="000D0EEA" w:rsidRPr="006F4634" w:rsidRDefault="000D0EEA" w:rsidP="000D0EEA">
            <w:pPr>
              <w:rPr>
                <w:rFonts w:cs="Arial"/>
              </w:rPr>
            </w:pPr>
            <w:r w:rsidRPr="006F4634">
              <w:rPr>
                <w:rFonts w:cs="Arial"/>
              </w:rPr>
              <w:t>Extrato Etéreo (mínimo) 12%</w:t>
            </w:r>
          </w:p>
          <w:p w:rsidR="000D0EEA" w:rsidRPr="006F4634" w:rsidRDefault="000D0EEA" w:rsidP="000D0EEA">
            <w:pPr>
              <w:rPr>
                <w:rFonts w:cs="Arial"/>
              </w:rPr>
            </w:pPr>
            <w:r w:rsidRPr="006F4634">
              <w:rPr>
                <w:rFonts w:cs="Arial"/>
              </w:rPr>
              <w:t>Matéria Fibrosa (máximo) 3,00%</w:t>
            </w:r>
          </w:p>
          <w:p w:rsidR="000D0EEA" w:rsidRPr="006F4634" w:rsidRDefault="000D0EEA" w:rsidP="000D0EEA">
            <w:pPr>
              <w:rPr>
                <w:rFonts w:cs="Arial"/>
              </w:rPr>
            </w:pPr>
            <w:r>
              <w:rPr>
                <w:rFonts w:cs="Arial"/>
              </w:rPr>
              <w:t>Matéria Mineral (máximo) 8</w:t>
            </w:r>
            <w:r w:rsidRPr="006F4634">
              <w:rPr>
                <w:rFonts w:cs="Arial"/>
              </w:rPr>
              <w:t>,5%</w:t>
            </w:r>
          </w:p>
          <w:p w:rsidR="000D0EEA" w:rsidRPr="006F4634" w:rsidRDefault="000D0EEA" w:rsidP="000D0EEA">
            <w:pPr>
              <w:rPr>
                <w:rFonts w:cs="Arial"/>
              </w:rPr>
            </w:pPr>
            <w:r>
              <w:rPr>
                <w:rFonts w:cs="Arial"/>
              </w:rPr>
              <w:t>Cálcio (máximo) 2,2</w:t>
            </w:r>
            <w:r w:rsidRPr="006F4634">
              <w:rPr>
                <w:rFonts w:cs="Arial"/>
              </w:rPr>
              <w:t>%</w:t>
            </w:r>
          </w:p>
          <w:p w:rsidR="000D0EEA" w:rsidRPr="006F4634" w:rsidRDefault="000D0EEA" w:rsidP="000D0EEA">
            <w:pPr>
              <w:rPr>
                <w:rFonts w:cs="Arial"/>
              </w:rPr>
            </w:pPr>
            <w:r>
              <w:rPr>
                <w:rFonts w:cs="Arial"/>
              </w:rPr>
              <w:t>Cálcio (mínimo) 0,8</w:t>
            </w:r>
            <w:r w:rsidRPr="006F4634">
              <w:rPr>
                <w:rFonts w:cs="Arial"/>
              </w:rPr>
              <w:t>0%</w:t>
            </w:r>
          </w:p>
          <w:p w:rsidR="000D0EEA" w:rsidRPr="006F4634" w:rsidRDefault="000D0EEA" w:rsidP="000D0EEA">
            <w:pPr>
              <w:rPr>
                <w:rFonts w:cs="Arial"/>
              </w:rPr>
            </w:pPr>
            <w:r w:rsidRPr="006F4634">
              <w:rPr>
                <w:rFonts w:cs="Arial"/>
              </w:rPr>
              <w:t>Fósforo (mínimo) 0,</w:t>
            </w:r>
            <w:r>
              <w:rPr>
                <w:rFonts w:cs="Arial"/>
              </w:rPr>
              <w:t>6</w:t>
            </w:r>
            <w:r w:rsidRPr="006F4634">
              <w:rPr>
                <w:rFonts w:cs="Arial"/>
              </w:rPr>
              <w:t>0%</w:t>
            </w:r>
          </w:p>
          <w:p w:rsidR="000D0EEA" w:rsidRPr="006F4634" w:rsidRDefault="000D0EEA" w:rsidP="000D0EEA">
            <w:pPr>
              <w:rPr>
                <w:rFonts w:cs="Arial"/>
              </w:rPr>
            </w:pPr>
            <w:r w:rsidRPr="006F4634">
              <w:rPr>
                <w:rFonts w:cs="Arial"/>
              </w:rPr>
              <w:t>AC Linoleico (ÔMEGA 6) (mínimo) 2,00%</w:t>
            </w:r>
          </w:p>
          <w:p w:rsidR="000D0EEA" w:rsidRPr="006F4634" w:rsidRDefault="000D0EEA" w:rsidP="000D0EEA">
            <w:pPr>
              <w:rPr>
                <w:rFonts w:cs="Arial"/>
              </w:rPr>
            </w:pPr>
            <w:r w:rsidRPr="006F4634">
              <w:rPr>
                <w:rFonts w:cs="Arial"/>
              </w:rPr>
              <w:t xml:space="preserve">AC Linolênico (ÔMEGA 3) (mínimo) </w:t>
            </w:r>
            <w:r>
              <w:rPr>
                <w:rFonts w:cs="Arial"/>
              </w:rPr>
              <w:t>1.500</w:t>
            </w:r>
            <w:r w:rsidRPr="006F4634">
              <w:rPr>
                <w:rFonts w:cs="Arial"/>
              </w:rPr>
              <w:t xml:space="preserve"> mg/ Kg</w:t>
            </w:r>
          </w:p>
          <w:p w:rsidR="000D0EEA" w:rsidRDefault="000D0EEA" w:rsidP="000D0EEA">
            <w:pPr>
              <w:rPr>
                <w:rFonts w:cs="Arial"/>
                <w:b/>
              </w:rPr>
            </w:pPr>
            <w:r w:rsidRPr="006F4634">
              <w:rPr>
                <w:rFonts w:cs="Arial"/>
                <w:b/>
              </w:rPr>
              <w:t>NÃO deve conter em sua formulação:</w:t>
            </w:r>
          </w:p>
          <w:p w:rsidR="000D0EEA" w:rsidRPr="000D0EEA" w:rsidRDefault="000D0EEA" w:rsidP="000D0EEA">
            <w:pPr>
              <w:rPr>
                <w:rFonts w:cs="Arial"/>
                <w:b/>
              </w:rPr>
            </w:pPr>
            <w:r w:rsidRPr="006F4634">
              <w:rPr>
                <w:rFonts w:cs="Arial"/>
              </w:rPr>
              <w:t>•</w:t>
            </w:r>
            <w:r>
              <w:rPr>
                <w:rFonts w:cs="Arial"/>
              </w:rPr>
              <w:t xml:space="preserve"> Milho e seus subprodutos;</w:t>
            </w:r>
          </w:p>
          <w:p w:rsidR="000D0EEA" w:rsidRPr="006F4634" w:rsidRDefault="000D0EEA" w:rsidP="000D0EEA">
            <w:pPr>
              <w:rPr>
                <w:rFonts w:cs="Arial"/>
              </w:rPr>
            </w:pPr>
            <w:r w:rsidRPr="006F4634">
              <w:rPr>
                <w:rFonts w:cs="Arial"/>
              </w:rPr>
              <w:t>• Farelo de trigo;</w:t>
            </w:r>
          </w:p>
          <w:p w:rsidR="000D0EEA" w:rsidRPr="006F4634" w:rsidRDefault="000D0EEA" w:rsidP="000D0EEA">
            <w:pPr>
              <w:rPr>
                <w:rFonts w:cs="Arial"/>
              </w:rPr>
            </w:pPr>
            <w:r w:rsidRPr="006F4634">
              <w:rPr>
                <w:rFonts w:cs="Arial"/>
              </w:rPr>
              <w:t>• Farelo de soja;</w:t>
            </w:r>
          </w:p>
          <w:p w:rsidR="000D0EEA" w:rsidRPr="006F4634" w:rsidRDefault="000D0EEA" w:rsidP="000D0EEA">
            <w:pPr>
              <w:rPr>
                <w:rFonts w:cs="Arial"/>
              </w:rPr>
            </w:pPr>
            <w:r w:rsidRPr="006F4634">
              <w:rPr>
                <w:rFonts w:cs="Arial"/>
              </w:rPr>
              <w:t xml:space="preserve">• </w:t>
            </w:r>
            <w:r>
              <w:rPr>
                <w:rFonts w:cs="Arial"/>
              </w:rPr>
              <w:t>Ingredientes Transgênicos</w:t>
            </w:r>
            <w:r w:rsidRPr="006F4634">
              <w:rPr>
                <w:rFonts w:cs="Arial"/>
              </w:rPr>
              <w:t>;</w:t>
            </w:r>
          </w:p>
          <w:p w:rsidR="000D0EEA" w:rsidRPr="00014282" w:rsidRDefault="000D0EEA" w:rsidP="000D0EEA">
            <w:pPr>
              <w:rPr>
                <w:rFonts w:cs="Arial"/>
              </w:rPr>
            </w:pPr>
            <w:r>
              <w:rPr>
                <w:rFonts w:cs="Arial"/>
              </w:rPr>
              <w:t>• Farinha de sangue / hemácias.</w:t>
            </w:r>
          </w:p>
        </w:tc>
        <w:tc>
          <w:tcPr>
            <w:tcW w:w="851" w:type="dxa"/>
            <w:vAlign w:val="center"/>
          </w:tcPr>
          <w:p w:rsidR="000D0EEA" w:rsidRPr="00073671" w:rsidRDefault="000D0EEA" w:rsidP="001A3586">
            <w:pPr>
              <w:jc w:val="center"/>
              <w:rPr>
                <w:rFonts w:cs="Arial"/>
              </w:rPr>
            </w:pPr>
          </w:p>
        </w:tc>
        <w:tc>
          <w:tcPr>
            <w:tcW w:w="708" w:type="dxa"/>
            <w:vAlign w:val="center"/>
          </w:tcPr>
          <w:p w:rsidR="000D0EEA" w:rsidRPr="00073671" w:rsidRDefault="000D0EEA" w:rsidP="001A3586">
            <w:pPr>
              <w:jc w:val="center"/>
              <w:rPr>
                <w:rFonts w:cs="Arial"/>
              </w:rPr>
            </w:pPr>
          </w:p>
        </w:tc>
        <w:tc>
          <w:tcPr>
            <w:tcW w:w="704" w:type="dxa"/>
            <w:vAlign w:val="center"/>
          </w:tcPr>
          <w:p w:rsidR="000D0EEA" w:rsidRPr="00073671" w:rsidRDefault="000D0EEA" w:rsidP="001A3586">
            <w:pPr>
              <w:jc w:val="center"/>
              <w:rPr>
                <w:rFonts w:cs="Arial"/>
              </w:rPr>
            </w:pPr>
          </w:p>
        </w:tc>
      </w:tr>
    </w:tbl>
    <w:p w:rsidR="001A3586" w:rsidRDefault="001A3586" w:rsidP="001A3586">
      <w:pPr>
        <w:ind w:left="142"/>
        <w:jc w:val="center"/>
        <w:rPr>
          <w:u w:val="single"/>
        </w:rPr>
      </w:pPr>
    </w:p>
    <w:p w:rsidR="001A3586" w:rsidRDefault="001A3586" w:rsidP="001A3586">
      <w:pPr>
        <w:ind w:left="142"/>
        <w:jc w:val="center"/>
      </w:pPr>
      <w:r>
        <w:rPr>
          <w:u w:val="single"/>
        </w:rPr>
        <w:t>DECLARAÇÃO</w:t>
      </w:r>
    </w:p>
    <w:p w:rsidR="001A3586" w:rsidRDefault="001A3586" w:rsidP="001A3586">
      <w:pPr>
        <w:spacing w:before="10"/>
        <w:ind w:left="142"/>
        <w:jc w:val="both"/>
        <w:rPr>
          <w:sz w:val="21"/>
        </w:rPr>
      </w:pPr>
    </w:p>
    <w:p w:rsidR="001A3586" w:rsidRDefault="001A3586" w:rsidP="001A3586">
      <w:pPr>
        <w:numPr>
          <w:ilvl w:val="0"/>
          <w:numId w:val="40"/>
        </w:numPr>
        <w:jc w:val="both"/>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1A3586" w:rsidRDefault="001A3586" w:rsidP="001A3586">
      <w:pPr>
        <w:numPr>
          <w:ilvl w:val="0"/>
          <w:numId w:val="40"/>
        </w:numPr>
        <w:jc w:val="both"/>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1A3586" w:rsidRDefault="001A3586" w:rsidP="001A3586">
      <w:pPr>
        <w:numPr>
          <w:ilvl w:val="0"/>
          <w:numId w:val="40"/>
        </w:numPr>
        <w:jc w:val="both"/>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1A3586" w:rsidRDefault="001A3586" w:rsidP="001A358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1A3586" w:rsidTr="004700FA">
        <w:trPr>
          <w:trHeight w:val="20"/>
          <w:jc w:val="center"/>
        </w:trPr>
        <w:tc>
          <w:tcPr>
            <w:tcW w:w="9563" w:type="dxa"/>
            <w:gridSpan w:val="2"/>
          </w:tcPr>
          <w:p w:rsidR="001A3586" w:rsidRDefault="001A3586" w:rsidP="001A3586">
            <w:r>
              <w:t>Nome do representante que assinará a Ata:</w:t>
            </w:r>
          </w:p>
        </w:tc>
      </w:tr>
      <w:tr w:rsidR="001A3586" w:rsidTr="004700FA">
        <w:trPr>
          <w:trHeight w:val="20"/>
          <w:jc w:val="center"/>
        </w:trPr>
        <w:tc>
          <w:tcPr>
            <w:tcW w:w="4637" w:type="dxa"/>
          </w:tcPr>
          <w:p w:rsidR="001A3586" w:rsidRDefault="001A3586" w:rsidP="001A3586">
            <w:r>
              <w:t>Identidade nº:</w:t>
            </w:r>
          </w:p>
        </w:tc>
        <w:tc>
          <w:tcPr>
            <w:tcW w:w="4926" w:type="dxa"/>
          </w:tcPr>
          <w:p w:rsidR="001A3586" w:rsidRDefault="001A3586" w:rsidP="001A3586">
            <w:r>
              <w:t>CPF nº:</w:t>
            </w:r>
          </w:p>
        </w:tc>
      </w:tr>
      <w:tr w:rsidR="001A3586" w:rsidTr="004700FA">
        <w:trPr>
          <w:trHeight w:val="20"/>
          <w:jc w:val="center"/>
        </w:trPr>
        <w:tc>
          <w:tcPr>
            <w:tcW w:w="4637" w:type="dxa"/>
          </w:tcPr>
          <w:p w:rsidR="001A3586" w:rsidRDefault="001A3586" w:rsidP="001A3586">
            <w:r>
              <w:t>Cargo:</w:t>
            </w:r>
          </w:p>
        </w:tc>
        <w:tc>
          <w:tcPr>
            <w:tcW w:w="4926" w:type="dxa"/>
          </w:tcPr>
          <w:p w:rsidR="001A3586" w:rsidRDefault="001A3586" w:rsidP="001A3586">
            <w:r>
              <w:t xml:space="preserve"> Endereço:</w:t>
            </w:r>
          </w:p>
        </w:tc>
      </w:tr>
      <w:tr w:rsidR="001A3586" w:rsidTr="004700FA">
        <w:trPr>
          <w:trHeight w:val="20"/>
          <w:jc w:val="center"/>
        </w:trPr>
        <w:tc>
          <w:tcPr>
            <w:tcW w:w="4637" w:type="dxa"/>
          </w:tcPr>
          <w:p w:rsidR="001A3586" w:rsidRDefault="001A3586" w:rsidP="001A3586">
            <w:r>
              <w:t>E-mail profissional:</w:t>
            </w:r>
          </w:p>
        </w:tc>
        <w:tc>
          <w:tcPr>
            <w:tcW w:w="4926" w:type="dxa"/>
          </w:tcPr>
          <w:p w:rsidR="001A3586" w:rsidRDefault="001A3586" w:rsidP="001A3586">
            <w:r>
              <w:t>E-mail pessoal:</w:t>
            </w:r>
          </w:p>
        </w:tc>
      </w:tr>
    </w:tbl>
    <w:p w:rsidR="001A3586" w:rsidRDefault="001A3586" w:rsidP="001A358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1A3586" w:rsidTr="004700FA">
        <w:trPr>
          <w:trHeight w:val="20"/>
          <w:jc w:val="center"/>
        </w:trPr>
        <w:tc>
          <w:tcPr>
            <w:tcW w:w="9559" w:type="dxa"/>
            <w:gridSpan w:val="2"/>
          </w:tcPr>
          <w:p w:rsidR="001A3586" w:rsidRDefault="001A3586" w:rsidP="001A3586">
            <w:r>
              <w:t>Nome do representante responsável pela proposta:</w:t>
            </w:r>
          </w:p>
        </w:tc>
      </w:tr>
      <w:tr w:rsidR="001A3586" w:rsidTr="004700FA">
        <w:trPr>
          <w:trHeight w:val="20"/>
          <w:jc w:val="center"/>
        </w:trPr>
        <w:tc>
          <w:tcPr>
            <w:tcW w:w="4633" w:type="dxa"/>
          </w:tcPr>
          <w:p w:rsidR="001A3586" w:rsidRDefault="001A3586" w:rsidP="001A3586">
            <w:r>
              <w:t>Identidade nº:</w:t>
            </w:r>
          </w:p>
        </w:tc>
        <w:tc>
          <w:tcPr>
            <w:tcW w:w="4926" w:type="dxa"/>
          </w:tcPr>
          <w:p w:rsidR="001A3586" w:rsidRDefault="001A3586" w:rsidP="001A3586">
            <w:r>
              <w:t>CPF nº:</w:t>
            </w:r>
          </w:p>
        </w:tc>
      </w:tr>
      <w:tr w:rsidR="001A3586" w:rsidTr="004700FA">
        <w:trPr>
          <w:trHeight w:val="20"/>
          <w:jc w:val="center"/>
        </w:trPr>
        <w:tc>
          <w:tcPr>
            <w:tcW w:w="9559" w:type="dxa"/>
            <w:gridSpan w:val="2"/>
          </w:tcPr>
          <w:p w:rsidR="001A3586" w:rsidRDefault="001A3586" w:rsidP="001A3586">
            <w:r>
              <w:t>Local e Data:</w:t>
            </w:r>
          </w:p>
        </w:tc>
      </w:tr>
      <w:tr w:rsidR="001A3586" w:rsidTr="004700FA">
        <w:trPr>
          <w:trHeight w:val="20"/>
          <w:jc w:val="center"/>
        </w:trPr>
        <w:tc>
          <w:tcPr>
            <w:tcW w:w="9559" w:type="dxa"/>
            <w:gridSpan w:val="2"/>
          </w:tcPr>
          <w:p w:rsidR="001A3586" w:rsidRDefault="001A3586" w:rsidP="001A3586">
            <w:r>
              <w:t>Assinatura:</w:t>
            </w:r>
          </w:p>
        </w:tc>
      </w:tr>
    </w:tbl>
    <w:p w:rsidR="001A3586" w:rsidRDefault="001A3586" w:rsidP="00AF674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B24808"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00FA" w:rsidRDefault="004700FA">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4700FA" w:rsidRDefault="004700FA">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r w:rsidR="00E21B26">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B24808"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EEA4"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B5FD"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584D98">
        <w:t>47/2024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E21B26">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B24808"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00E7"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r w:rsidR="00E21B26">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B24808"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73B2"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DC095F" w:rsidRDefault="00DC095F" w:rsidP="00DC095F">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DC095F" w:rsidRDefault="00DC095F" w:rsidP="00DC095F">
      <w:pPr>
        <w:pStyle w:val="Ttulo1"/>
      </w:pPr>
    </w:p>
    <w:p w:rsidR="00DC095F" w:rsidRPr="00982AE1" w:rsidRDefault="00DC095F" w:rsidP="00DC095F">
      <w:pPr>
        <w:pStyle w:val="Ttulo1"/>
      </w:pPr>
      <w:r w:rsidRPr="00982AE1">
        <w:t>DECLARAÇÃO</w:t>
      </w:r>
    </w:p>
    <w:p w:rsidR="00DC095F" w:rsidRDefault="00DC095F" w:rsidP="00DC095F">
      <w:pPr>
        <w:rPr>
          <w:b/>
          <w:sz w:val="20"/>
        </w:rPr>
      </w:pPr>
    </w:p>
    <w:p w:rsidR="00DC095F" w:rsidRDefault="00DC095F" w:rsidP="00DC095F">
      <w:pPr>
        <w:spacing w:before="6"/>
        <w:rPr>
          <w:b/>
          <w:sz w:val="23"/>
        </w:rPr>
      </w:pPr>
    </w:p>
    <w:p w:rsidR="00DC095F" w:rsidRDefault="00DC095F" w:rsidP="00DC095F">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DC095F" w:rsidRDefault="00DC095F" w:rsidP="00DC095F">
      <w:pPr>
        <w:rPr>
          <w:sz w:val="20"/>
        </w:rPr>
      </w:pPr>
    </w:p>
    <w:p w:rsidR="00DC095F" w:rsidRDefault="00DC095F" w:rsidP="00DC095F">
      <w:pPr>
        <w:spacing w:before="5"/>
        <w:rPr>
          <w:sz w:val="17"/>
        </w:rPr>
      </w:pPr>
    </w:p>
    <w:p w:rsidR="00DC095F" w:rsidRDefault="00DC095F" w:rsidP="00DC095F">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E21B26">
        <w:t>.</w:t>
      </w:r>
    </w:p>
    <w:p w:rsidR="00DC095F" w:rsidRDefault="00DC095F" w:rsidP="00DC095F">
      <w:pPr>
        <w:rPr>
          <w:sz w:val="20"/>
        </w:rPr>
      </w:pPr>
    </w:p>
    <w:p w:rsidR="00DC095F" w:rsidRDefault="00DC095F" w:rsidP="00DC095F">
      <w:pPr>
        <w:spacing w:before="10"/>
        <w:rPr>
          <w:sz w:val="17"/>
        </w:rPr>
      </w:pPr>
    </w:p>
    <w:p w:rsidR="00DC095F" w:rsidRDefault="00DC095F" w:rsidP="00DC095F">
      <w:pPr>
        <w:spacing w:before="1"/>
        <w:rPr>
          <w:sz w:val="20"/>
        </w:rPr>
      </w:pPr>
    </w:p>
    <w:p w:rsidR="00DC095F" w:rsidRDefault="00DC095F" w:rsidP="00DC095F">
      <w:pPr>
        <w:spacing w:before="1"/>
        <w:rPr>
          <w:sz w:val="20"/>
        </w:rPr>
      </w:pPr>
    </w:p>
    <w:p w:rsidR="00DC095F" w:rsidRDefault="00DC095F" w:rsidP="00DC095F">
      <w:pPr>
        <w:spacing w:before="1"/>
        <w:rPr>
          <w:sz w:val="20"/>
        </w:rPr>
      </w:pPr>
    </w:p>
    <w:p w:rsidR="00DC095F" w:rsidRDefault="00B24808" w:rsidP="00DC095F">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8829"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DC095F" w:rsidRDefault="00DC095F" w:rsidP="00DC095F"/>
    <w:p w:rsidR="00DC095F" w:rsidRDefault="00DC095F" w:rsidP="00DC095F">
      <w:pPr>
        <w:jc w:val="center"/>
      </w:pPr>
      <w:r>
        <w:t>Nome e assinatura do representante</w:t>
      </w:r>
    </w:p>
    <w:p w:rsidR="00DC095F" w:rsidRPr="009976E5" w:rsidRDefault="00DC095F" w:rsidP="00DC095F">
      <w:pPr>
        <w:pStyle w:val="Ttulo1"/>
        <w:spacing w:after="0"/>
        <w:rPr>
          <w:b w:val="0"/>
          <w:u w:val="none"/>
        </w:rPr>
      </w:pPr>
      <w:r w:rsidRPr="009976E5">
        <w:rPr>
          <w:b w:val="0"/>
          <w:u w:val="none"/>
        </w:rPr>
        <w:t>RG nº...............................................</w:t>
      </w:r>
    </w:p>
    <w:p w:rsidR="00DC095F" w:rsidRPr="009976E5" w:rsidRDefault="00DC095F" w:rsidP="00DC095F">
      <w:pPr>
        <w:pStyle w:val="Ttulo1"/>
        <w:spacing w:after="0"/>
        <w:rPr>
          <w:b w:val="0"/>
          <w:u w:val="none"/>
        </w:rPr>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DC095F">
      <w:pPr>
        <w:pStyle w:val="Ttulo1"/>
        <w:spacing w:after="0"/>
      </w:pPr>
    </w:p>
    <w:p w:rsidR="00DC095F" w:rsidRDefault="00DC095F" w:rsidP="004841E6">
      <w:pPr>
        <w:pStyle w:val="Ttulo1"/>
        <w:spacing w:after="0"/>
        <w:rPr>
          <w:lang w:val="pt-BR" w:eastAsia="pt-BR" w:bidi="pt-BR"/>
        </w:rPr>
      </w:pPr>
      <w:bookmarkStart w:id="0" w:name="_GoBack"/>
      <w:bookmarkEnd w:id="0"/>
    </w:p>
    <w:sectPr w:rsidR="00DC095F"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91" w:rsidRDefault="00FD0591">
      <w:r>
        <w:separator/>
      </w:r>
    </w:p>
  </w:endnote>
  <w:endnote w:type="continuationSeparator" w:id="0">
    <w:p w:rsidR="00FD0591" w:rsidRDefault="00FD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iberation Sans Narrow">
    <w:altName w:val="Arial Narrow"/>
    <w:panose1 w:val="020B0606020202030204"/>
    <w:charset w:val="00"/>
    <w:family w:val="swiss"/>
    <w:pitch w:val="variable"/>
    <w:sig w:usb0="A00002AF" w:usb1="5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91" w:rsidRDefault="00FD0591">
      <w:r>
        <w:separator/>
      </w:r>
    </w:p>
  </w:footnote>
  <w:footnote w:type="continuationSeparator" w:id="0">
    <w:p w:rsidR="00FD0591" w:rsidRDefault="00FD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FA" w:rsidRDefault="004700FA">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FA" w:rsidRDefault="004700FA">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FA" w:rsidRDefault="004700FA">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FA" w:rsidRDefault="004700FA">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FA" w:rsidRDefault="004700FA">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E336A0"/>
    <w:multiLevelType w:val="multilevel"/>
    <w:tmpl w:val="ADD69E2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
    <w:nsid w:val="0A6C03C0"/>
    <w:multiLevelType w:val="hybridMultilevel"/>
    <w:tmpl w:val="204C664A"/>
    <w:lvl w:ilvl="0" w:tplc="A1A6F2D4">
      <w:start w:val="1"/>
      <w:numFmt w:val="lowerLetter"/>
      <w:lvlText w:val="%1)"/>
      <w:lvlJc w:val="left"/>
      <w:pPr>
        <w:ind w:left="233" w:hanging="252"/>
      </w:pPr>
      <w:rPr>
        <w:rFonts w:ascii="Arial MT" w:eastAsia="Arial MT" w:hAnsi="Arial MT" w:cs="Arial MT" w:hint="default"/>
        <w:spacing w:val="-1"/>
        <w:w w:val="82"/>
        <w:sz w:val="22"/>
        <w:szCs w:val="22"/>
        <w:lang w:val="pt-PT" w:eastAsia="en-US" w:bidi="ar-SA"/>
      </w:rPr>
    </w:lvl>
    <w:lvl w:ilvl="1" w:tplc="4238CB0A">
      <w:start w:val="1"/>
      <w:numFmt w:val="decimal"/>
      <w:lvlText w:val="%2"/>
      <w:lvlJc w:val="left"/>
      <w:pPr>
        <w:ind w:left="845" w:hanging="144"/>
      </w:pPr>
      <w:rPr>
        <w:rFonts w:ascii="Arial MT" w:eastAsia="Arial MT" w:hAnsi="Arial MT" w:cs="Arial MT" w:hint="default"/>
        <w:w w:val="82"/>
        <w:sz w:val="22"/>
        <w:szCs w:val="22"/>
        <w:lang w:val="pt-PT" w:eastAsia="en-US" w:bidi="ar-SA"/>
      </w:rPr>
    </w:lvl>
    <w:lvl w:ilvl="2" w:tplc="B3F41580">
      <w:numFmt w:val="bullet"/>
      <w:lvlText w:val="•"/>
      <w:lvlJc w:val="left"/>
      <w:pPr>
        <w:ind w:left="1870" w:hanging="144"/>
      </w:pPr>
      <w:rPr>
        <w:rFonts w:hint="default"/>
        <w:lang w:val="pt-PT" w:eastAsia="en-US" w:bidi="ar-SA"/>
      </w:rPr>
    </w:lvl>
    <w:lvl w:ilvl="3" w:tplc="484E3C1C">
      <w:numFmt w:val="bullet"/>
      <w:lvlText w:val="•"/>
      <w:lvlJc w:val="left"/>
      <w:pPr>
        <w:ind w:left="2900" w:hanging="144"/>
      </w:pPr>
      <w:rPr>
        <w:rFonts w:hint="default"/>
        <w:lang w:val="pt-PT" w:eastAsia="en-US" w:bidi="ar-SA"/>
      </w:rPr>
    </w:lvl>
    <w:lvl w:ilvl="4" w:tplc="53E87FF0">
      <w:numFmt w:val="bullet"/>
      <w:lvlText w:val="•"/>
      <w:lvlJc w:val="left"/>
      <w:pPr>
        <w:ind w:left="3930" w:hanging="144"/>
      </w:pPr>
      <w:rPr>
        <w:rFonts w:hint="default"/>
        <w:lang w:val="pt-PT" w:eastAsia="en-US" w:bidi="ar-SA"/>
      </w:rPr>
    </w:lvl>
    <w:lvl w:ilvl="5" w:tplc="A14695C4">
      <w:numFmt w:val="bullet"/>
      <w:lvlText w:val="•"/>
      <w:lvlJc w:val="left"/>
      <w:pPr>
        <w:ind w:left="4960" w:hanging="144"/>
      </w:pPr>
      <w:rPr>
        <w:rFonts w:hint="default"/>
        <w:lang w:val="pt-PT" w:eastAsia="en-US" w:bidi="ar-SA"/>
      </w:rPr>
    </w:lvl>
    <w:lvl w:ilvl="6" w:tplc="2CAE6BDE">
      <w:numFmt w:val="bullet"/>
      <w:lvlText w:val="•"/>
      <w:lvlJc w:val="left"/>
      <w:pPr>
        <w:ind w:left="5990" w:hanging="144"/>
      </w:pPr>
      <w:rPr>
        <w:rFonts w:hint="default"/>
        <w:lang w:val="pt-PT" w:eastAsia="en-US" w:bidi="ar-SA"/>
      </w:rPr>
    </w:lvl>
    <w:lvl w:ilvl="7" w:tplc="AD54DAFE">
      <w:numFmt w:val="bullet"/>
      <w:lvlText w:val="•"/>
      <w:lvlJc w:val="left"/>
      <w:pPr>
        <w:ind w:left="7020" w:hanging="144"/>
      </w:pPr>
      <w:rPr>
        <w:rFonts w:hint="default"/>
        <w:lang w:val="pt-PT" w:eastAsia="en-US" w:bidi="ar-SA"/>
      </w:rPr>
    </w:lvl>
    <w:lvl w:ilvl="8" w:tplc="CBEEFE2A">
      <w:numFmt w:val="bullet"/>
      <w:lvlText w:val="•"/>
      <w:lvlJc w:val="left"/>
      <w:pPr>
        <w:ind w:left="8050" w:hanging="144"/>
      </w:pPr>
      <w:rPr>
        <w:rFonts w:hint="default"/>
        <w:lang w:val="pt-PT" w:eastAsia="en-US" w:bidi="ar-SA"/>
      </w:rPr>
    </w:lvl>
  </w:abstractNum>
  <w:abstractNum w:abstractNumId="3">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5">
    <w:nsid w:val="0E3233B2"/>
    <w:multiLevelType w:val="hybridMultilevel"/>
    <w:tmpl w:val="F0FC8138"/>
    <w:lvl w:ilvl="0" w:tplc="7F6A6332">
      <w:start w:val="1"/>
      <w:numFmt w:val="decimal"/>
      <w:lvlText w:val="%1.1"/>
      <w:lvlJc w:val="left"/>
      <w:pPr>
        <w:ind w:left="2818" w:hanging="360"/>
      </w:pPr>
      <w:rPr>
        <w:rFonts w:hint="default"/>
      </w:rPr>
    </w:lvl>
    <w:lvl w:ilvl="1" w:tplc="04160019" w:tentative="1">
      <w:start w:val="1"/>
      <w:numFmt w:val="lowerLetter"/>
      <w:lvlText w:val="%2."/>
      <w:lvlJc w:val="left"/>
      <w:pPr>
        <w:ind w:left="3538" w:hanging="360"/>
      </w:pPr>
    </w:lvl>
    <w:lvl w:ilvl="2" w:tplc="0416001B" w:tentative="1">
      <w:start w:val="1"/>
      <w:numFmt w:val="lowerRoman"/>
      <w:lvlText w:val="%3."/>
      <w:lvlJc w:val="right"/>
      <w:pPr>
        <w:ind w:left="4258" w:hanging="180"/>
      </w:pPr>
    </w:lvl>
    <w:lvl w:ilvl="3" w:tplc="0416000F" w:tentative="1">
      <w:start w:val="1"/>
      <w:numFmt w:val="decimal"/>
      <w:lvlText w:val="%4."/>
      <w:lvlJc w:val="left"/>
      <w:pPr>
        <w:ind w:left="4978" w:hanging="360"/>
      </w:pPr>
    </w:lvl>
    <w:lvl w:ilvl="4" w:tplc="04160019" w:tentative="1">
      <w:start w:val="1"/>
      <w:numFmt w:val="lowerLetter"/>
      <w:lvlText w:val="%5."/>
      <w:lvlJc w:val="left"/>
      <w:pPr>
        <w:ind w:left="5698" w:hanging="360"/>
      </w:pPr>
    </w:lvl>
    <w:lvl w:ilvl="5" w:tplc="0416001B" w:tentative="1">
      <w:start w:val="1"/>
      <w:numFmt w:val="lowerRoman"/>
      <w:lvlText w:val="%6."/>
      <w:lvlJc w:val="right"/>
      <w:pPr>
        <w:ind w:left="6418" w:hanging="180"/>
      </w:pPr>
    </w:lvl>
    <w:lvl w:ilvl="6" w:tplc="0416000F" w:tentative="1">
      <w:start w:val="1"/>
      <w:numFmt w:val="decimal"/>
      <w:lvlText w:val="%7."/>
      <w:lvlJc w:val="left"/>
      <w:pPr>
        <w:ind w:left="7138" w:hanging="360"/>
      </w:pPr>
    </w:lvl>
    <w:lvl w:ilvl="7" w:tplc="04160019" w:tentative="1">
      <w:start w:val="1"/>
      <w:numFmt w:val="lowerLetter"/>
      <w:lvlText w:val="%8."/>
      <w:lvlJc w:val="left"/>
      <w:pPr>
        <w:ind w:left="7858" w:hanging="360"/>
      </w:pPr>
    </w:lvl>
    <w:lvl w:ilvl="8" w:tplc="0416001B" w:tentative="1">
      <w:start w:val="1"/>
      <w:numFmt w:val="lowerRoman"/>
      <w:lvlText w:val="%9."/>
      <w:lvlJc w:val="right"/>
      <w:pPr>
        <w:ind w:left="8578" w:hanging="180"/>
      </w:pPr>
    </w:lvl>
  </w:abstractNum>
  <w:abstractNum w:abstractNumId="6">
    <w:nsid w:val="11367149"/>
    <w:multiLevelType w:val="multilevel"/>
    <w:tmpl w:val="59F0CFFA"/>
    <w:lvl w:ilvl="0">
      <w:start w:val="14"/>
      <w:numFmt w:val="decimal"/>
      <w:lvlText w:val="%1"/>
      <w:lvlJc w:val="left"/>
      <w:pPr>
        <w:ind w:left="212" w:hanging="473"/>
      </w:pPr>
      <w:rPr>
        <w:rFonts w:hint="default"/>
        <w:lang w:val="pt-BR" w:eastAsia="pt-BR" w:bidi="pt-BR"/>
      </w:rPr>
    </w:lvl>
    <w:lvl w:ilvl="1">
      <w:start w:val="1"/>
      <w:numFmt w:val="decimal"/>
      <w:lvlText w:val="%1.%2."/>
      <w:lvlJc w:val="left"/>
      <w:pPr>
        <w:ind w:left="212" w:hanging="473"/>
      </w:pPr>
      <w:rPr>
        <w:rFonts w:ascii="Arial Narrow" w:eastAsia="Liberation Sans Narrow" w:hAnsi="Arial Narrow" w:cs="Liberation Sans Narrow" w:hint="default"/>
        <w:spacing w:val="-1"/>
        <w:w w:val="100"/>
        <w:sz w:val="22"/>
        <w:szCs w:val="22"/>
        <w:lang w:val="pt-BR" w:eastAsia="pt-BR" w:bidi="pt-BR"/>
      </w:rPr>
    </w:lvl>
    <w:lvl w:ilvl="2">
      <w:numFmt w:val="bullet"/>
      <w:lvlText w:val="•"/>
      <w:lvlJc w:val="left"/>
      <w:pPr>
        <w:ind w:left="2221" w:hanging="473"/>
      </w:pPr>
      <w:rPr>
        <w:rFonts w:hint="default"/>
        <w:lang w:val="pt-BR" w:eastAsia="pt-BR" w:bidi="pt-BR"/>
      </w:rPr>
    </w:lvl>
    <w:lvl w:ilvl="3">
      <w:numFmt w:val="bullet"/>
      <w:lvlText w:val="•"/>
      <w:lvlJc w:val="left"/>
      <w:pPr>
        <w:ind w:left="3221" w:hanging="473"/>
      </w:pPr>
      <w:rPr>
        <w:rFonts w:hint="default"/>
        <w:lang w:val="pt-BR" w:eastAsia="pt-BR" w:bidi="pt-BR"/>
      </w:rPr>
    </w:lvl>
    <w:lvl w:ilvl="4">
      <w:numFmt w:val="bullet"/>
      <w:lvlText w:val="•"/>
      <w:lvlJc w:val="left"/>
      <w:pPr>
        <w:ind w:left="4222" w:hanging="473"/>
      </w:pPr>
      <w:rPr>
        <w:rFonts w:hint="default"/>
        <w:lang w:val="pt-BR" w:eastAsia="pt-BR" w:bidi="pt-BR"/>
      </w:rPr>
    </w:lvl>
    <w:lvl w:ilvl="5">
      <w:numFmt w:val="bullet"/>
      <w:lvlText w:val="•"/>
      <w:lvlJc w:val="left"/>
      <w:pPr>
        <w:ind w:left="5223" w:hanging="473"/>
      </w:pPr>
      <w:rPr>
        <w:rFonts w:hint="default"/>
        <w:lang w:val="pt-BR" w:eastAsia="pt-BR" w:bidi="pt-BR"/>
      </w:rPr>
    </w:lvl>
    <w:lvl w:ilvl="6">
      <w:numFmt w:val="bullet"/>
      <w:lvlText w:val="•"/>
      <w:lvlJc w:val="left"/>
      <w:pPr>
        <w:ind w:left="6223" w:hanging="473"/>
      </w:pPr>
      <w:rPr>
        <w:rFonts w:hint="default"/>
        <w:lang w:val="pt-BR" w:eastAsia="pt-BR" w:bidi="pt-BR"/>
      </w:rPr>
    </w:lvl>
    <w:lvl w:ilvl="7">
      <w:numFmt w:val="bullet"/>
      <w:lvlText w:val="•"/>
      <w:lvlJc w:val="left"/>
      <w:pPr>
        <w:ind w:left="7224" w:hanging="473"/>
      </w:pPr>
      <w:rPr>
        <w:rFonts w:hint="default"/>
        <w:lang w:val="pt-BR" w:eastAsia="pt-BR" w:bidi="pt-BR"/>
      </w:rPr>
    </w:lvl>
    <w:lvl w:ilvl="8">
      <w:numFmt w:val="bullet"/>
      <w:lvlText w:val="•"/>
      <w:lvlJc w:val="left"/>
      <w:pPr>
        <w:ind w:left="8225" w:hanging="473"/>
      </w:pPr>
      <w:rPr>
        <w:rFonts w:hint="default"/>
        <w:lang w:val="pt-BR" w:eastAsia="pt-BR" w:bidi="pt-BR"/>
      </w:rPr>
    </w:lvl>
  </w:abstractNum>
  <w:abstractNum w:abstractNumId="7">
    <w:nsid w:val="113D0FB5"/>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8">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6E421B"/>
    <w:multiLevelType w:val="hybridMultilevel"/>
    <w:tmpl w:val="204C664A"/>
    <w:lvl w:ilvl="0" w:tplc="A1A6F2D4">
      <w:start w:val="1"/>
      <w:numFmt w:val="lowerLetter"/>
      <w:lvlText w:val="%1)"/>
      <w:lvlJc w:val="left"/>
      <w:pPr>
        <w:ind w:left="233" w:hanging="252"/>
      </w:pPr>
      <w:rPr>
        <w:rFonts w:ascii="Arial MT" w:eastAsia="Arial MT" w:hAnsi="Arial MT" w:cs="Arial MT" w:hint="default"/>
        <w:spacing w:val="-1"/>
        <w:w w:val="82"/>
        <w:sz w:val="22"/>
        <w:szCs w:val="22"/>
        <w:lang w:val="pt-PT" w:eastAsia="en-US" w:bidi="ar-SA"/>
      </w:rPr>
    </w:lvl>
    <w:lvl w:ilvl="1" w:tplc="4238CB0A">
      <w:start w:val="1"/>
      <w:numFmt w:val="decimal"/>
      <w:lvlText w:val="%2"/>
      <w:lvlJc w:val="left"/>
      <w:pPr>
        <w:ind w:left="845" w:hanging="144"/>
      </w:pPr>
      <w:rPr>
        <w:rFonts w:ascii="Arial MT" w:eastAsia="Arial MT" w:hAnsi="Arial MT" w:cs="Arial MT" w:hint="default"/>
        <w:w w:val="82"/>
        <w:sz w:val="22"/>
        <w:szCs w:val="22"/>
        <w:lang w:val="pt-PT" w:eastAsia="en-US" w:bidi="ar-SA"/>
      </w:rPr>
    </w:lvl>
    <w:lvl w:ilvl="2" w:tplc="B3F41580">
      <w:numFmt w:val="bullet"/>
      <w:lvlText w:val="•"/>
      <w:lvlJc w:val="left"/>
      <w:pPr>
        <w:ind w:left="1870" w:hanging="144"/>
      </w:pPr>
      <w:rPr>
        <w:rFonts w:hint="default"/>
        <w:lang w:val="pt-PT" w:eastAsia="en-US" w:bidi="ar-SA"/>
      </w:rPr>
    </w:lvl>
    <w:lvl w:ilvl="3" w:tplc="484E3C1C">
      <w:numFmt w:val="bullet"/>
      <w:lvlText w:val="•"/>
      <w:lvlJc w:val="left"/>
      <w:pPr>
        <w:ind w:left="2900" w:hanging="144"/>
      </w:pPr>
      <w:rPr>
        <w:rFonts w:hint="default"/>
        <w:lang w:val="pt-PT" w:eastAsia="en-US" w:bidi="ar-SA"/>
      </w:rPr>
    </w:lvl>
    <w:lvl w:ilvl="4" w:tplc="53E87FF0">
      <w:numFmt w:val="bullet"/>
      <w:lvlText w:val="•"/>
      <w:lvlJc w:val="left"/>
      <w:pPr>
        <w:ind w:left="3930" w:hanging="144"/>
      </w:pPr>
      <w:rPr>
        <w:rFonts w:hint="default"/>
        <w:lang w:val="pt-PT" w:eastAsia="en-US" w:bidi="ar-SA"/>
      </w:rPr>
    </w:lvl>
    <w:lvl w:ilvl="5" w:tplc="A14695C4">
      <w:numFmt w:val="bullet"/>
      <w:lvlText w:val="•"/>
      <w:lvlJc w:val="left"/>
      <w:pPr>
        <w:ind w:left="4960" w:hanging="144"/>
      </w:pPr>
      <w:rPr>
        <w:rFonts w:hint="default"/>
        <w:lang w:val="pt-PT" w:eastAsia="en-US" w:bidi="ar-SA"/>
      </w:rPr>
    </w:lvl>
    <w:lvl w:ilvl="6" w:tplc="2CAE6BDE">
      <w:numFmt w:val="bullet"/>
      <w:lvlText w:val="•"/>
      <w:lvlJc w:val="left"/>
      <w:pPr>
        <w:ind w:left="5990" w:hanging="144"/>
      </w:pPr>
      <w:rPr>
        <w:rFonts w:hint="default"/>
        <w:lang w:val="pt-PT" w:eastAsia="en-US" w:bidi="ar-SA"/>
      </w:rPr>
    </w:lvl>
    <w:lvl w:ilvl="7" w:tplc="AD54DAFE">
      <w:numFmt w:val="bullet"/>
      <w:lvlText w:val="•"/>
      <w:lvlJc w:val="left"/>
      <w:pPr>
        <w:ind w:left="7020" w:hanging="144"/>
      </w:pPr>
      <w:rPr>
        <w:rFonts w:hint="default"/>
        <w:lang w:val="pt-PT" w:eastAsia="en-US" w:bidi="ar-SA"/>
      </w:rPr>
    </w:lvl>
    <w:lvl w:ilvl="8" w:tplc="CBEEFE2A">
      <w:numFmt w:val="bullet"/>
      <w:lvlText w:val="•"/>
      <w:lvlJc w:val="left"/>
      <w:pPr>
        <w:ind w:left="8050" w:hanging="144"/>
      </w:pPr>
      <w:rPr>
        <w:rFonts w:hint="default"/>
        <w:lang w:val="pt-PT" w:eastAsia="en-US" w:bidi="ar-SA"/>
      </w:rPr>
    </w:lvl>
  </w:abstractNum>
  <w:abstractNum w:abstractNumId="10">
    <w:nsid w:val="14094A78"/>
    <w:multiLevelType w:val="hybridMultilevel"/>
    <w:tmpl w:val="204C664A"/>
    <w:lvl w:ilvl="0" w:tplc="A1A6F2D4">
      <w:start w:val="1"/>
      <w:numFmt w:val="lowerLetter"/>
      <w:lvlText w:val="%1)"/>
      <w:lvlJc w:val="left"/>
      <w:pPr>
        <w:ind w:left="233" w:hanging="252"/>
      </w:pPr>
      <w:rPr>
        <w:rFonts w:ascii="Arial MT" w:eastAsia="Arial MT" w:hAnsi="Arial MT" w:cs="Arial MT" w:hint="default"/>
        <w:spacing w:val="-1"/>
        <w:w w:val="82"/>
        <w:sz w:val="22"/>
        <w:szCs w:val="22"/>
        <w:lang w:val="pt-PT" w:eastAsia="en-US" w:bidi="ar-SA"/>
      </w:rPr>
    </w:lvl>
    <w:lvl w:ilvl="1" w:tplc="4238CB0A">
      <w:start w:val="1"/>
      <w:numFmt w:val="decimal"/>
      <w:lvlText w:val="%2"/>
      <w:lvlJc w:val="left"/>
      <w:pPr>
        <w:ind w:left="845" w:hanging="144"/>
      </w:pPr>
      <w:rPr>
        <w:rFonts w:ascii="Arial MT" w:eastAsia="Arial MT" w:hAnsi="Arial MT" w:cs="Arial MT" w:hint="default"/>
        <w:w w:val="82"/>
        <w:sz w:val="22"/>
        <w:szCs w:val="22"/>
        <w:lang w:val="pt-PT" w:eastAsia="en-US" w:bidi="ar-SA"/>
      </w:rPr>
    </w:lvl>
    <w:lvl w:ilvl="2" w:tplc="B3F41580">
      <w:numFmt w:val="bullet"/>
      <w:lvlText w:val="•"/>
      <w:lvlJc w:val="left"/>
      <w:pPr>
        <w:ind w:left="1870" w:hanging="144"/>
      </w:pPr>
      <w:rPr>
        <w:rFonts w:hint="default"/>
        <w:lang w:val="pt-PT" w:eastAsia="en-US" w:bidi="ar-SA"/>
      </w:rPr>
    </w:lvl>
    <w:lvl w:ilvl="3" w:tplc="484E3C1C">
      <w:numFmt w:val="bullet"/>
      <w:lvlText w:val="•"/>
      <w:lvlJc w:val="left"/>
      <w:pPr>
        <w:ind w:left="2900" w:hanging="144"/>
      </w:pPr>
      <w:rPr>
        <w:rFonts w:hint="default"/>
        <w:lang w:val="pt-PT" w:eastAsia="en-US" w:bidi="ar-SA"/>
      </w:rPr>
    </w:lvl>
    <w:lvl w:ilvl="4" w:tplc="53E87FF0">
      <w:numFmt w:val="bullet"/>
      <w:lvlText w:val="•"/>
      <w:lvlJc w:val="left"/>
      <w:pPr>
        <w:ind w:left="3930" w:hanging="144"/>
      </w:pPr>
      <w:rPr>
        <w:rFonts w:hint="default"/>
        <w:lang w:val="pt-PT" w:eastAsia="en-US" w:bidi="ar-SA"/>
      </w:rPr>
    </w:lvl>
    <w:lvl w:ilvl="5" w:tplc="A14695C4">
      <w:numFmt w:val="bullet"/>
      <w:lvlText w:val="•"/>
      <w:lvlJc w:val="left"/>
      <w:pPr>
        <w:ind w:left="4960" w:hanging="144"/>
      </w:pPr>
      <w:rPr>
        <w:rFonts w:hint="default"/>
        <w:lang w:val="pt-PT" w:eastAsia="en-US" w:bidi="ar-SA"/>
      </w:rPr>
    </w:lvl>
    <w:lvl w:ilvl="6" w:tplc="2CAE6BDE">
      <w:numFmt w:val="bullet"/>
      <w:lvlText w:val="•"/>
      <w:lvlJc w:val="left"/>
      <w:pPr>
        <w:ind w:left="5990" w:hanging="144"/>
      </w:pPr>
      <w:rPr>
        <w:rFonts w:hint="default"/>
        <w:lang w:val="pt-PT" w:eastAsia="en-US" w:bidi="ar-SA"/>
      </w:rPr>
    </w:lvl>
    <w:lvl w:ilvl="7" w:tplc="AD54DAFE">
      <w:numFmt w:val="bullet"/>
      <w:lvlText w:val="•"/>
      <w:lvlJc w:val="left"/>
      <w:pPr>
        <w:ind w:left="7020" w:hanging="144"/>
      </w:pPr>
      <w:rPr>
        <w:rFonts w:hint="default"/>
        <w:lang w:val="pt-PT" w:eastAsia="en-US" w:bidi="ar-SA"/>
      </w:rPr>
    </w:lvl>
    <w:lvl w:ilvl="8" w:tplc="CBEEFE2A">
      <w:numFmt w:val="bullet"/>
      <w:lvlText w:val="•"/>
      <w:lvlJc w:val="left"/>
      <w:pPr>
        <w:ind w:left="8050" w:hanging="144"/>
      </w:pPr>
      <w:rPr>
        <w:rFonts w:hint="default"/>
        <w:lang w:val="pt-PT" w:eastAsia="en-US" w:bidi="ar-SA"/>
      </w:rPr>
    </w:lvl>
  </w:abstractNum>
  <w:abstractNum w:abstractNumId="11">
    <w:nsid w:val="157D044F"/>
    <w:multiLevelType w:val="multilevel"/>
    <w:tmpl w:val="A3627782"/>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3131"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2">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3">
    <w:nsid w:val="1AEA39CC"/>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4">
    <w:nsid w:val="1ECD670A"/>
    <w:multiLevelType w:val="multilevel"/>
    <w:tmpl w:val="2A0ED816"/>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5">
    <w:nsid w:val="1F400286"/>
    <w:multiLevelType w:val="multilevel"/>
    <w:tmpl w:val="145EAF84"/>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auto"/>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23332466"/>
    <w:multiLevelType w:val="hybridMultilevel"/>
    <w:tmpl w:val="116477B2"/>
    <w:lvl w:ilvl="0" w:tplc="7F6A6332">
      <w:start w:val="1"/>
      <w:numFmt w:val="decimal"/>
      <w:lvlText w:val="%1.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7">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8">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2FB27BEA"/>
    <w:multiLevelType w:val="hybridMultilevel"/>
    <w:tmpl w:val="17CEB75C"/>
    <w:lvl w:ilvl="0" w:tplc="7F6A6332">
      <w:start w:val="1"/>
      <w:numFmt w:val="decimal"/>
      <w:lvlText w:val="%1.1"/>
      <w:lvlJc w:val="left"/>
      <w:pPr>
        <w:ind w:left="2818" w:hanging="360"/>
      </w:pPr>
      <w:rPr>
        <w:rFonts w:hint="default"/>
      </w:rPr>
    </w:lvl>
    <w:lvl w:ilvl="1" w:tplc="04160019" w:tentative="1">
      <w:start w:val="1"/>
      <w:numFmt w:val="lowerLetter"/>
      <w:lvlText w:val="%2."/>
      <w:lvlJc w:val="left"/>
      <w:pPr>
        <w:ind w:left="3538" w:hanging="360"/>
      </w:pPr>
    </w:lvl>
    <w:lvl w:ilvl="2" w:tplc="0416001B" w:tentative="1">
      <w:start w:val="1"/>
      <w:numFmt w:val="lowerRoman"/>
      <w:lvlText w:val="%3."/>
      <w:lvlJc w:val="right"/>
      <w:pPr>
        <w:ind w:left="4258" w:hanging="180"/>
      </w:pPr>
    </w:lvl>
    <w:lvl w:ilvl="3" w:tplc="0416000F" w:tentative="1">
      <w:start w:val="1"/>
      <w:numFmt w:val="decimal"/>
      <w:lvlText w:val="%4."/>
      <w:lvlJc w:val="left"/>
      <w:pPr>
        <w:ind w:left="4978" w:hanging="360"/>
      </w:pPr>
    </w:lvl>
    <w:lvl w:ilvl="4" w:tplc="04160019" w:tentative="1">
      <w:start w:val="1"/>
      <w:numFmt w:val="lowerLetter"/>
      <w:lvlText w:val="%5."/>
      <w:lvlJc w:val="left"/>
      <w:pPr>
        <w:ind w:left="5698" w:hanging="360"/>
      </w:pPr>
    </w:lvl>
    <w:lvl w:ilvl="5" w:tplc="0416001B" w:tentative="1">
      <w:start w:val="1"/>
      <w:numFmt w:val="lowerRoman"/>
      <w:lvlText w:val="%6."/>
      <w:lvlJc w:val="right"/>
      <w:pPr>
        <w:ind w:left="6418" w:hanging="180"/>
      </w:pPr>
    </w:lvl>
    <w:lvl w:ilvl="6" w:tplc="0416000F" w:tentative="1">
      <w:start w:val="1"/>
      <w:numFmt w:val="decimal"/>
      <w:lvlText w:val="%7."/>
      <w:lvlJc w:val="left"/>
      <w:pPr>
        <w:ind w:left="7138" w:hanging="360"/>
      </w:pPr>
    </w:lvl>
    <w:lvl w:ilvl="7" w:tplc="04160019" w:tentative="1">
      <w:start w:val="1"/>
      <w:numFmt w:val="lowerLetter"/>
      <w:lvlText w:val="%8."/>
      <w:lvlJc w:val="left"/>
      <w:pPr>
        <w:ind w:left="7858" w:hanging="360"/>
      </w:pPr>
    </w:lvl>
    <w:lvl w:ilvl="8" w:tplc="0416001B" w:tentative="1">
      <w:start w:val="1"/>
      <w:numFmt w:val="lowerRoman"/>
      <w:lvlText w:val="%9."/>
      <w:lvlJc w:val="right"/>
      <w:pPr>
        <w:ind w:left="8578" w:hanging="180"/>
      </w:pPr>
    </w:lvl>
  </w:abstractNum>
  <w:abstractNum w:abstractNumId="20">
    <w:nsid w:val="37061B5B"/>
    <w:multiLevelType w:val="hybridMultilevel"/>
    <w:tmpl w:val="5ED8F14A"/>
    <w:lvl w:ilvl="0" w:tplc="7F6A6332">
      <w:start w:val="1"/>
      <w:numFmt w:val="decimal"/>
      <w:lvlText w:val="%1.1"/>
      <w:lvlJc w:val="left"/>
      <w:pPr>
        <w:ind w:left="2818" w:hanging="360"/>
      </w:pPr>
      <w:rPr>
        <w:rFonts w:hint="default"/>
      </w:rPr>
    </w:lvl>
    <w:lvl w:ilvl="1" w:tplc="04160019" w:tentative="1">
      <w:start w:val="1"/>
      <w:numFmt w:val="lowerLetter"/>
      <w:lvlText w:val="%2."/>
      <w:lvlJc w:val="left"/>
      <w:pPr>
        <w:ind w:left="3538" w:hanging="360"/>
      </w:pPr>
    </w:lvl>
    <w:lvl w:ilvl="2" w:tplc="0416001B" w:tentative="1">
      <w:start w:val="1"/>
      <w:numFmt w:val="lowerRoman"/>
      <w:lvlText w:val="%3."/>
      <w:lvlJc w:val="right"/>
      <w:pPr>
        <w:ind w:left="4258" w:hanging="180"/>
      </w:pPr>
    </w:lvl>
    <w:lvl w:ilvl="3" w:tplc="0416000F" w:tentative="1">
      <w:start w:val="1"/>
      <w:numFmt w:val="decimal"/>
      <w:lvlText w:val="%4."/>
      <w:lvlJc w:val="left"/>
      <w:pPr>
        <w:ind w:left="4978" w:hanging="360"/>
      </w:pPr>
    </w:lvl>
    <w:lvl w:ilvl="4" w:tplc="04160019" w:tentative="1">
      <w:start w:val="1"/>
      <w:numFmt w:val="lowerLetter"/>
      <w:lvlText w:val="%5."/>
      <w:lvlJc w:val="left"/>
      <w:pPr>
        <w:ind w:left="5698" w:hanging="360"/>
      </w:pPr>
    </w:lvl>
    <w:lvl w:ilvl="5" w:tplc="0416001B" w:tentative="1">
      <w:start w:val="1"/>
      <w:numFmt w:val="lowerRoman"/>
      <w:lvlText w:val="%6."/>
      <w:lvlJc w:val="right"/>
      <w:pPr>
        <w:ind w:left="6418" w:hanging="180"/>
      </w:pPr>
    </w:lvl>
    <w:lvl w:ilvl="6" w:tplc="0416000F" w:tentative="1">
      <w:start w:val="1"/>
      <w:numFmt w:val="decimal"/>
      <w:lvlText w:val="%7."/>
      <w:lvlJc w:val="left"/>
      <w:pPr>
        <w:ind w:left="7138" w:hanging="360"/>
      </w:pPr>
    </w:lvl>
    <w:lvl w:ilvl="7" w:tplc="04160019" w:tentative="1">
      <w:start w:val="1"/>
      <w:numFmt w:val="lowerLetter"/>
      <w:lvlText w:val="%8."/>
      <w:lvlJc w:val="left"/>
      <w:pPr>
        <w:ind w:left="7858" w:hanging="360"/>
      </w:pPr>
    </w:lvl>
    <w:lvl w:ilvl="8" w:tplc="0416001B" w:tentative="1">
      <w:start w:val="1"/>
      <w:numFmt w:val="lowerRoman"/>
      <w:lvlText w:val="%9."/>
      <w:lvlJc w:val="right"/>
      <w:pPr>
        <w:ind w:left="8578" w:hanging="180"/>
      </w:pPr>
    </w:lvl>
  </w:abstractNum>
  <w:abstractNum w:abstractNumId="21">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2">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3">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5">
    <w:nsid w:val="4AB24D65"/>
    <w:multiLevelType w:val="hybridMultilevel"/>
    <w:tmpl w:val="CD8057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D935DF"/>
    <w:multiLevelType w:val="hybridMultilevel"/>
    <w:tmpl w:val="DBA61C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519576E2"/>
    <w:multiLevelType w:val="hybridMultilevel"/>
    <w:tmpl w:val="24428200"/>
    <w:lvl w:ilvl="0" w:tplc="0416000F">
      <w:start w:val="1"/>
      <w:numFmt w:val="decimal"/>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5802A6"/>
    <w:multiLevelType w:val="hybridMultilevel"/>
    <w:tmpl w:val="A970D766"/>
    <w:lvl w:ilvl="0" w:tplc="7F6A6332">
      <w:start w:val="1"/>
      <w:numFmt w:val="decimal"/>
      <w:lvlText w:val="%1.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0">
    <w:nsid w:val="59414AAF"/>
    <w:multiLevelType w:val="hybridMultilevel"/>
    <w:tmpl w:val="B7D03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2">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nsid w:val="69FA697D"/>
    <w:multiLevelType w:val="multilevel"/>
    <w:tmpl w:val="F45E688A"/>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4">
    <w:nsid w:val="6F69576C"/>
    <w:multiLevelType w:val="multilevel"/>
    <w:tmpl w:val="79FC2F60"/>
    <w:lvl w:ilvl="0">
      <w:start w:val="2"/>
      <w:numFmt w:val="decimal"/>
      <w:lvlText w:val="%1"/>
      <w:lvlJc w:val="left"/>
      <w:pPr>
        <w:ind w:left="364" w:hanging="152"/>
      </w:pPr>
      <w:rPr>
        <w:rFonts w:hint="default"/>
        <w:w w:val="100"/>
        <w:u w:val="single" w:color="000000"/>
        <w:lang w:val="pt-BR" w:eastAsia="pt-BR" w:bidi="pt-BR"/>
      </w:rPr>
    </w:lvl>
    <w:lvl w:ilvl="1">
      <w:start w:val="1"/>
      <w:numFmt w:val="decimal"/>
      <w:lvlText w:val="%1.%2"/>
      <w:lvlJc w:val="left"/>
      <w:pPr>
        <w:ind w:left="212" w:hanging="303"/>
      </w:pPr>
      <w:rPr>
        <w:rFonts w:ascii="Arial Narrow" w:eastAsia="Liberation Sans Narrow" w:hAnsi="Arial Narrow" w:cs="Liberation Sans Narrow" w:hint="default"/>
        <w:w w:val="100"/>
        <w:sz w:val="22"/>
        <w:szCs w:val="22"/>
        <w:lang w:val="pt-BR" w:eastAsia="pt-BR" w:bidi="pt-BR"/>
      </w:rPr>
    </w:lvl>
    <w:lvl w:ilvl="2">
      <w:numFmt w:val="bullet"/>
      <w:lvlText w:val="•"/>
      <w:lvlJc w:val="left"/>
      <w:pPr>
        <w:ind w:left="1456" w:hanging="303"/>
      </w:pPr>
      <w:rPr>
        <w:rFonts w:hint="default"/>
        <w:lang w:val="pt-BR" w:eastAsia="pt-BR" w:bidi="pt-BR"/>
      </w:rPr>
    </w:lvl>
    <w:lvl w:ilvl="3">
      <w:numFmt w:val="bullet"/>
      <w:lvlText w:val="•"/>
      <w:lvlJc w:val="left"/>
      <w:pPr>
        <w:ind w:left="2552" w:hanging="303"/>
      </w:pPr>
      <w:rPr>
        <w:rFonts w:hint="default"/>
        <w:lang w:val="pt-BR" w:eastAsia="pt-BR" w:bidi="pt-BR"/>
      </w:rPr>
    </w:lvl>
    <w:lvl w:ilvl="4">
      <w:numFmt w:val="bullet"/>
      <w:lvlText w:val="•"/>
      <w:lvlJc w:val="left"/>
      <w:pPr>
        <w:ind w:left="3648" w:hanging="303"/>
      </w:pPr>
      <w:rPr>
        <w:rFonts w:hint="default"/>
        <w:lang w:val="pt-BR" w:eastAsia="pt-BR" w:bidi="pt-BR"/>
      </w:rPr>
    </w:lvl>
    <w:lvl w:ilvl="5">
      <w:numFmt w:val="bullet"/>
      <w:lvlText w:val="•"/>
      <w:lvlJc w:val="left"/>
      <w:pPr>
        <w:ind w:left="4745" w:hanging="303"/>
      </w:pPr>
      <w:rPr>
        <w:rFonts w:hint="default"/>
        <w:lang w:val="pt-BR" w:eastAsia="pt-BR" w:bidi="pt-BR"/>
      </w:rPr>
    </w:lvl>
    <w:lvl w:ilvl="6">
      <w:numFmt w:val="bullet"/>
      <w:lvlText w:val="•"/>
      <w:lvlJc w:val="left"/>
      <w:pPr>
        <w:ind w:left="5841" w:hanging="303"/>
      </w:pPr>
      <w:rPr>
        <w:rFonts w:hint="default"/>
        <w:lang w:val="pt-BR" w:eastAsia="pt-BR" w:bidi="pt-BR"/>
      </w:rPr>
    </w:lvl>
    <w:lvl w:ilvl="7">
      <w:numFmt w:val="bullet"/>
      <w:lvlText w:val="•"/>
      <w:lvlJc w:val="left"/>
      <w:pPr>
        <w:ind w:left="6937" w:hanging="303"/>
      </w:pPr>
      <w:rPr>
        <w:rFonts w:hint="default"/>
        <w:lang w:val="pt-BR" w:eastAsia="pt-BR" w:bidi="pt-BR"/>
      </w:rPr>
    </w:lvl>
    <w:lvl w:ilvl="8">
      <w:numFmt w:val="bullet"/>
      <w:lvlText w:val="•"/>
      <w:lvlJc w:val="left"/>
      <w:pPr>
        <w:ind w:left="8033" w:hanging="303"/>
      </w:pPr>
      <w:rPr>
        <w:rFonts w:hint="default"/>
        <w:lang w:val="pt-BR" w:eastAsia="pt-BR" w:bidi="pt-BR"/>
      </w:rPr>
    </w:lvl>
  </w:abstractNum>
  <w:abstractNum w:abstractNumId="35">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6">
    <w:nsid w:val="782A3487"/>
    <w:multiLevelType w:val="hybridMultilevel"/>
    <w:tmpl w:val="C20E2CA4"/>
    <w:lvl w:ilvl="0" w:tplc="04160001">
      <w:start w:val="1"/>
      <w:numFmt w:val="bullet"/>
      <w:lvlText w:val=""/>
      <w:lvlJc w:val="left"/>
      <w:pPr>
        <w:ind w:left="2818" w:hanging="360"/>
      </w:pPr>
      <w:rPr>
        <w:rFonts w:ascii="Symbol" w:hAnsi="Symbol" w:hint="default"/>
      </w:rPr>
    </w:lvl>
    <w:lvl w:ilvl="1" w:tplc="04160003" w:tentative="1">
      <w:start w:val="1"/>
      <w:numFmt w:val="bullet"/>
      <w:lvlText w:val="o"/>
      <w:lvlJc w:val="left"/>
      <w:pPr>
        <w:ind w:left="3538" w:hanging="360"/>
      </w:pPr>
      <w:rPr>
        <w:rFonts w:ascii="Courier New" w:hAnsi="Courier New" w:cs="Courier New" w:hint="default"/>
      </w:rPr>
    </w:lvl>
    <w:lvl w:ilvl="2" w:tplc="04160005" w:tentative="1">
      <w:start w:val="1"/>
      <w:numFmt w:val="bullet"/>
      <w:lvlText w:val=""/>
      <w:lvlJc w:val="left"/>
      <w:pPr>
        <w:ind w:left="4258" w:hanging="360"/>
      </w:pPr>
      <w:rPr>
        <w:rFonts w:ascii="Wingdings" w:hAnsi="Wingdings" w:hint="default"/>
      </w:rPr>
    </w:lvl>
    <w:lvl w:ilvl="3" w:tplc="04160001" w:tentative="1">
      <w:start w:val="1"/>
      <w:numFmt w:val="bullet"/>
      <w:lvlText w:val=""/>
      <w:lvlJc w:val="left"/>
      <w:pPr>
        <w:ind w:left="4978" w:hanging="360"/>
      </w:pPr>
      <w:rPr>
        <w:rFonts w:ascii="Symbol" w:hAnsi="Symbol" w:hint="default"/>
      </w:rPr>
    </w:lvl>
    <w:lvl w:ilvl="4" w:tplc="04160003" w:tentative="1">
      <w:start w:val="1"/>
      <w:numFmt w:val="bullet"/>
      <w:lvlText w:val="o"/>
      <w:lvlJc w:val="left"/>
      <w:pPr>
        <w:ind w:left="5698" w:hanging="360"/>
      </w:pPr>
      <w:rPr>
        <w:rFonts w:ascii="Courier New" w:hAnsi="Courier New" w:cs="Courier New" w:hint="default"/>
      </w:rPr>
    </w:lvl>
    <w:lvl w:ilvl="5" w:tplc="04160005" w:tentative="1">
      <w:start w:val="1"/>
      <w:numFmt w:val="bullet"/>
      <w:lvlText w:val=""/>
      <w:lvlJc w:val="left"/>
      <w:pPr>
        <w:ind w:left="6418" w:hanging="360"/>
      </w:pPr>
      <w:rPr>
        <w:rFonts w:ascii="Wingdings" w:hAnsi="Wingdings" w:hint="default"/>
      </w:rPr>
    </w:lvl>
    <w:lvl w:ilvl="6" w:tplc="04160001" w:tentative="1">
      <w:start w:val="1"/>
      <w:numFmt w:val="bullet"/>
      <w:lvlText w:val=""/>
      <w:lvlJc w:val="left"/>
      <w:pPr>
        <w:ind w:left="7138" w:hanging="360"/>
      </w:pPr>
      <w:rPr>
        <w:rFonts w:ascii="Symbol" w:hAnsi="Symbol" w:hint="default"/>
      </w:rPr>
    </w:lvl>
    <w:lvl w:ilvl="7" w:tplc="04160003" w:tentative="1">
      <w:start w:val="1"/>
      <w:numFmt w:val="bullet"/>
      <w:lvlText w:val="o"/>
      <w:lvlJc w:val="left"/>
      <w:pPr>
        <w:ind w:left="7858" w:hanging="360"/>
      </w:pPr>
      <w:rPr>
        <w:rFonts w:ascii="Courier New" w:hAnsi="Courier New" w:cs="Courier New" w:hint="default"/>
      </w:rPr>
    </w:lvl>
    <w:lvl w:ilvl="8" w:tplc="04160005" w:tentative="1">
      <w:start w:val="1"/>
      <w:numFmt w:val="bullet"/>
      <w:lvlText w:val=""/>
      <w:lvlJc w:val="left"/>
      <w:pPr>
        <w:ind w:left="8578" w:hanging="360"/>
      </w:pPr>
      <w:rPr>
        <w:rFonts w:ascii="Wingdings" w:hAnsi="Wingdings" w:hint="default"/>
      </w:rPr>
    </w:lvl>
  </w:abstractNum>
  <w:abstractNum w:abstractNumId="37">
    <w:nsid w:val="78C32EA5"/>
    <w:multiLevelType w:val="hybridMultilevel"/>
    <w:tmpl w:val="B8984946"/>
    <w:lvl w:ilvl="0" w:tplc="7F6A6332">
      <w:start w:val="1"/>
      <w:numFmt w:val="decimal"/>
      <w:lvlText w:val="%1.1"/>
      <w:lvlJc w:val="left"/>
      <w:pPr>
        <w:ind w:left="2098" w:hanging="360"/>
      </w:pPr>
      <w:rPr>
        <w:rFonts w:hint="default"/>
      </w:rPr>
    </w:lvl>
    <w:lvl w:ilvl="1" w:tplc="04160019" w:tentative="1">
      <w:start w:val="1"/>
      <w:numFmt w:val="lowerLetter"/>
      <w:lvlText w:val="%2."/>
      <w:lvlJc w:val="left"/>
      <w:pPr>
        <w:ind w:left="2818" w:hanging="360"/>
      </w:pPr>
    </w:lvl>
    <w:lvl w:ilvl="2" w:tplc="0416001B" w:tentative="1">
      <w:start w:val="1"/>
      <w:numFmt w:val="lowerRoman"/>
      <w:lvlText w:val="%3."/>
      <w:lvlJc w:val="right"/>
      <w:pPr>
        <w:ind w:left="3538" w:hanging="180"/>
      </w:pPr>
    </w:lvl>
    <w:lvl w:ilvl="3" w:tplc="0416000F" w:tentative="1">
      <w:start w:val="1"/>
      <w:numFmt w:val="decimal"/>
      <w:lvlText w:val="%4."/>
      <w:lvlJc w:val="left"/>
      <w:pPr>
        <w:ind w:left="4258" w:hanging="360"/>
      </w:pPr>
    </w:lvl>
    <w:lvl w:ilvl="4" w:tplc="04160019" w:tentative="1">
      <w:start w:val="1"/>
      <w:numFmt w:val="lowerLetter"/>
      <w:lvlText w:val="%5."/>
      <w:lvlJc w:val="left"/>
      <w:pPr>
        <w:ind w:left="4978" w:hanging="360"/>
      </w:pPr>
    </w:lvl>
    <w:lvl w:ilvl="5" w:tplc="0416001B" w:tentative="1">
      <w:start w:val="1"/>
      <w:numFmt w:val="lowerRoman"/>
      <w:lvlText w:val="%6."/>
      <w:lvlJc w:val="right"/>
      <w:pPr>
        <w:ind w:left="5698" w:hanging="180"/>
      </w:pPr>
    </w:lvl>
    <w:lvl w:ilvl="6" w:tplc="0416000F" w:tentative="1">
      <w:start w:val="1"/>
      <w:numFmt w:val="decimal"/>
      <w:lvlText w:val="%7."/>
      <w:lvlJc w:val="left"/>
      <w:pPr>
        <w:ind w:left="6418" w:hanging="360"/>
      </w:pPr>
    </w:lvl>
    <w:lvl w:ilvl="7" w:tplc="04160019" w:tentative="1">
      <w:start w:val="1"/>
      <w:numFmt w:val="lowerLetter"/>
      <w:lvlText w:val="%8."/>
      <w:lvlJc w:val="left"/>
      <w:pPr>
        <w:ind w:left="7138" w:hanging="360"/>
      </w:pPr>
    </w:lvl>
    <w:lvl w:ilvl="8" w:tplc="0416001B" w:tentative="1">
      <w:start w:val="1"/>
      <w:numFmt w:val="lowerRoman"/>
      <w:lvlText w:val="%9."/>
      <w:lvlJc w:val="right"/>
      <w:pPr>
        <w:ind w:left="7858" w:hanging="180"/>
      </w:pPr>
    </w:lvl>
  </w:abstractNum>
  <w:abstractNum w:abstractNumId="38">
    <w:nsid w:val="7D4B0418"/>
    <w:multiLevelType w:val="multilevel"/>
    <w:tmpl w:val="684A5010"/>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3131"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31"/>
  </w:num>
  <w:num w:numId="2">
    <w:abstractNumId w:val="4"/>
  </w:num>
  <w:num w:numId="3">
    <w:abstractNumId w:val="12"/>
  </w:num>
  <w:num w:numId="4">
    <w:abstractNumId w:val="22"/>
  </w:num>
  <w:num w:numId="5">
    <w:abstractNumId w:val="0"/>
  </w:num>
  <w:num w:numId="6">
    <w:abstractNumId w:val="17"/>
  </w:num>
  <w:num w:numId="7">
    <w:abstractNumId w:val="3"/>
  </w:num>
  <w:num w:numId="8">
    <w:abstractNumId w:val="32"/>
  </w:num>
  <w:num w:numId="9">
    <w:abstractNumId w:val="8"/>
  </w:num>
  <w:num w:numId="10">
    <w:abstractNumId w:val="18"/>
  </w:num>
  <w:num w:numId="11">
    <w:abstractNumId w:val="27"/>
  </w:num>
  <w:num w:numId="12">
    <w:abstractNumId w:val="1"/>
  </w:num>
  <w:num w:numId="13">
    <w:abstractNumId w:val="24"/>
  </w:num>
  <w:num w:numId="14">
    <w:abstractNumId w:val="13"/>
  </w:num>
  <w:num w:numId="15">
    <w:abstractNumId w:val="17"/>
    <w:lvlOverride w:ilvl="0">
      <w:startOverride w:val="2"/>
    </w:lvlOverride>
    <w:lvlOverride w:ilvl="1">
      <w:startOverride w:val="2"/>
    </w:lvlOverride>
  </w:num>
  <w:num w:numId="16">
    <w:abstractNumId w:val="21"/>
  </w:num>
  <w:num w:numId="17">
    <w:abstractNumId w:val="23"/>
  </w:num>
  <w:num w:numId="18">
    <w:abstractNumId w:val="35"/>
  </w:num>
  <w:num w:numId="19">
    <w:abstractNumId w:val="28"/>
  </w:num>
  <w:num w:numId="20">
    <w:abstractNumId w:val="6"/>
  </w:num>
  <w:num w:numId="21">
    <w:abstractNumId w:val="34"/>
  </w:num>
  <w:num w:numId="22">
    <w:abstractNumId w:val="26"/>
  </w:num>
  <w:num w:numId="23">
    <w:abstractNumId w:val="25"/>
  </w:num>
  <w:num w:numId="24">
    <w:abstractNumId w:val="15"/>
  </w:num>
  <w:num w:numId="25">
    <w:abstractNumId w:val="11"/>
  </w:num>
  <w:num w:numId="26">
    <w:abstractNumId w:val="33"/>
  </w:num>
  <w:num w:numId="27">
    <w:abstractNumId w:val="14"/>
  </w:num>
  <w:num w:numId="28">
    <w:abstractNumId w:val="10"/>
  </w:num>
  <w:num w:numId="29">
    <w:abstractNumId w:val="29"/>
  </w:num>
  <w:num w:numId="30">
    <w:abstractNumId w:val="16"/>
  </w:num>
  <w:num w:numId="31">
    <w:abstractNumId w:val="37"/>
  </w:num>
  <w:num w:numId="32">
    <w:abstractNumId w:val="20"/>
  </w:num>
  <w:num w:numId="33">
    <w:abstractNumId w:val="19"/>
  </w:num>
  <w:num w:numId="34">
    <w:abstractNumId w:val="36"/>
  </w:num>
  <w:num w:numId="35">
    <w:abstractNumId w:val="5"/>
  </w:num>
  <w:num w:numId="36">
    <w:abstractNumId w:val="9"/>
  </w:num>
  <w:num w:numId="37">
    <w:abstractNumId w:val="17"/>
    <w:lvlOverride w:ilvl="0">
      <w:startOverride w:val="1"/>
    </w:lvlOverride>
  </w:num>
  <w:num w:numId="38">
    <w:abstractNumId w:val="38"/>
  </w:num>
  <w:num w:numId="39">
    <w:abstractNumId w:val="2"/>
  </w:num>
  <w:num w:numId="40">
    <w:abstractNumId w:val="7"/>
  </w:num>
  <w:num w:numId="4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05E14"/>
    <w:rsid w:val="000065A5"/>
    <w:rsid w:val="000144EF"/>
    <w:rsid w:val="000170DF"/>
    <w:rsid w:val="0002628D"/>
    <w:rsid w:val="0002760A"/>
    <w:rsid w:val="000334C1"/>
    <w:rsid w:val="00034B37"/>
    <w:rsid w:val="00042216"/>
    <w:rsid w:val="0004373B"/>
    <w:rsid w:val="00050C1D"/>
    <w:rsid w:val="0005120E"/>
    <w:rsid w:val="00052663"/>
    <w:rsid w:val="000530B7"/>
    <w:rsid w:val="00053935"/>
    <w:rsid w:val="00056DFE"/>
    <w:rsid w:val="00057BC0"/>
    <w:rsid w:val="00065CD6"/>
    <w:rsid w:val="00071A68"/>
    <w:rsid w:val="00075CC8"/>
    <w:rsid w:val="0007619F"/>
    <w:rsid w:val="00077774"/>
    <w:rsid w:val="000866FD"/>
    <w:rsid w:val="0008682F"/>
    <w:rsid w:val="0008725B"/>
    <w:rsid w:val="00091A37"/>
    <w:rsid w:val="000A08ED"/>
    <w:rsid w:val="000A2285"/>
    <w:rsid w:val="000A4FB3"/>
    <w:rsid w:val="000B7ED7"/>
    <w:rsid w:val="000C026A"/>
    <w:rsid w:val="000C3DD9"/>
    <w:rsid w:val="000D0EEA"/>
    <w:rsid w:val="000D3B2A"/>
    <w:rsid w:val="000D7B72"/>
    <w:rsid w:val="000E0296"/>
    <w:rsid w:val="000E439F"/>
    <w:rsid w:val="000E7CB3"/>
    <w:rsid w:val="000F12A6"/>
    <w:rsid w:val="000F4213"/>
    <w:rsid w:val="000F5E8A"/>
    <w:rsid w:val="00100D4C"/>
    <w:rsid w:val="00105AD6"/>
    <w:rsid w:val="00110044"/>
    <w:rsid w:val="00112A27"/>
    <w:rsid w:val="00112B62"/>
    <w:rsid w:val="0011442A"/>
    <w:rsid w:val="00116D20"/>
    <w:rsid w:val="00120E46"/>
    <w:rsid w:val="00132FD2"/>
    <w:rsid w:val="00137F8F"/>
    <w:rsid w:val="0014071B"/>
    <w:rsid w:val="00141842"/>
    <w:rsid w:val="00143B9C"/>
    <w:rsid w:val="00144C1E"/>
    <w:rsid w:val="00150CF1"/>
    <w:rsid w:val="00152B1D"/>
    <w:rsid w:val="0015364B"/>
    <w:rsid w:val="00156519"/>
    <w:rsid w:val="00156D75"/>
    <w:rsid w:val="00160658"/>
    <w:rsid w:val="00164010"/>
    <w:rsid w:val="001642D5"/>
    <w:rsid w:val="001717D2"/>
    <w:rsid w:val="001769A3"/>
    <w:rsid w:val="00176A8D"/>
    <w:rsid w:val="00187D66"/>
    <w:rsid w:val="001929A1"/>
    <w:rsid w:val="001A3586"/>
    <w:rsid w:val="001A53DD"/>
    <w:rsid w:val="001A6C7B"/>
    <w:rsid w:val="001A7F40"/>
    <w:rsid w:val="001B0EB8"/>
    <w:rsid w:val="001C1CB5"/>
    <w:rsid w:val="001C38FE"/>
    <w:rsid w:val="001C46B5"/>
    <w:rsid w:val="001C5F2C"/>
    <w:rsid w:val="001C64A9"/>
    <w:rsid w:val="001D1EBF"/>
    <w:rsid w:val="001E300A"/>
    <w:rsid w:val="001E30E1"/>
    <w:rsid w:val="001E6579"/>
    <w:rsid w:val="001E7201"/>
    <w:rsid w:val="001E7866"/>
    <w:rsid w:val="001F1DED"/>
    <w:rsid w:val="001F67CC"/>
    <w:rsid w:val="002001AD"/>
    <w:rsid w:val="00203E30"/>
    <w:rsid w:val="00206C3F"/>
    <w:rsid w:val="002149C9"/>
    <w:rsid w:val="0022436A"/>
    <w:rsid w:val="00226D41"/>
    <w:rsid w:val="00230BDC"/>
    <w:rsid w:val="002345BE"/>
    <w:rsid w:val="00235971"/>
    <w:rsid w:val="00235E24"/>
    <w:rsid w:val="0023642F"/>
    <w:rsid w:val="00237D0C"/>
    <w:rsid w:val="002423BD"/>
    <w:rsid w:val="00244646"/>
    <w:rsid w:val="00244CD4"/>
    <w:rsid w:val="002462D3"/>
    <w:rsid w:val="00254AC7"/>
    <w:rsid w:val="00256794"/>
    <w:rsid w:val="0025739F"/>
    <w:rsid w:val="00263FFA"/>
    <w:rsid w:val="002800BC"/>
    <w:rsid w:val="00280A80"/>
    <w:rsid w:val="00285D9D"/>
    <w:rsid w:val="0028748A"/>
    <w:rsid w:val="0029198F"/>
    <w:rsid w:val="002938BB"/>
    <w:rsid w:val="0029562E"/>
    <w:rsid w:val="00295B2E"/>
    <w:rsid w:val="002964F1"/>
    <w:rsid w:val="002971E2"/>
    <w:rsid w:val="002A0A58"/>
    <w:rsid w:val="002A160E"/>
    <w:rsid w:val="002A3790"/>
    <w:rsid w:val="002A5A06"/>
    <w:rsid w:val="002A5E4A"/>
    <w:rsid w:val="002A766F"/>
    <w:rsid w:val="002C173B"/>
    <w:rsid w:val="002C32D2"/>
    <w:rsid w:val="002C4950"/>
    <w:rsid w:val="002C5F8A"/>
    <w:rsid w:val="002E4018"/>
    <w:rsid w:val="002E4032"/>
    <w:rsid w:val="002F0F52"/>
    <w:rsid w:val="002F324D"/>
    <w:rsid w:val="002F4D9C"/>
    <w:rsid w:val="002F7C73"/>
    <w:rsid w:val="00302D83"/>
    <w:rsid w:val="003073E2"/>
    <w:rsid w:val="00315EDE"/>
    <w:rsid w:val="00317C07"/>
    <w:rsid w:val="003225CA"/>
    <w:rsid w:val="00322A51"/>
    <w:rsid w:val="00323EDF"/>
    <w:rsid w:val="00332AF0"/>
    <w:rsid w:val="00334AA6"/>
    <w:rsid w:val="00334E8C"/>
    <w:rsid w:val="0033739C"/>
    <w:rsid w:val="003378A1"/>
    <w:rsid w:val="00344875"/>
    <w:rsid w:val="003454DB"/>
    <w:rsid w:val="0034693C"/>
    <w:rsid w:val="003510DE"/>
    <w:rsid w:val="00353E87"/>
    <w:rsid w:val="00355519"/>
    <w:rsid w:val="00356DFD"/>
    <w:rsid w:val="00361CBD"/>
    <w:rsid w:val="00367777"/>
    <w:rsid w:val="003705C7"/>
    <w:rsid w:val="00370626"/>
    <w:rsid w:val="003716B6"/>
    <w:rsid w:val="00373D4C"/>
    <w:rsid w:val="00374E21"/>
    <w:rsid w:val="00377020"/>
    <w:rsid w:val="003933B5"/>
    <w:rsid w:val="00395AEE"/>
    <w:rsid w:val="003A3910"/>
    <w:rsid w:val="003A5970"/>
    <w:rsid w:val="003A5F1B"/>
    <w:rsid w:val="003B41DF"/>
    <w:rsid w:val="003C45B7"/>
    <w:rsid w:val="003C5F1E"/>
    <w:rsid w:val="003D0DD6"/>
    <w:rsid w:val="003D1EC6"/>
    <w:rsid w:val="003D2B75"/>
    <w:rsid w:val="003D6DA8"/>
    <w:rsid w:val="003E1E8C"/>
    <w:rsid w:val="003E3B0E"/>
    <w:rsid w:val="003F0987"/>
    <w:rsid w:val="003F0D91"/>
    <w:rsid w:val="00412F8E"/>
    <w:rsid w:val="0041737C"/>
    <w:rsid w:val="004179CF"/>
    <w:rsid w:val="00423C05"/>
    <w:rsid w:val="004249B3"/>
    <w:rsid w:val="0043121C"/>
    <w:rsid w:val="004400E6"/>
    <w:rsid w:val="00445BCA"/>
    <w:rsid w:val="00446BBC"/>
    <w:rsid w:val="004500B2"/>
    <w:rsid w:val="0045151C"/>
    <w:rsid w:val="004565E0"/>
    <w:rsid w:val="00460972"/>
    <w:rsid w:val="004629C4"/>
    <w:rsid w:val="004658DB"/>
    <w:rsid w:val="004700FA"/>
    <w:rsid w:val="00470B4B"/>
    <w:rsid w:val="00470D7C"/>
    <w:rsid w:val="004727C2"/>
    <w:rsid w:val="00473B9B"/>
    <w:rsid w:val="00473DDC"/>
    <w:rsid w:val="004841E6"/>
    <w:rsid w:val="004853B3"/>
    <w:rsid w:val="00486C9B"/>
    <w:rsid w:val="00486E81"/>
    <w:rsid w:val="00492758"/>
    <w:rsid w:val="00493930"/>
    <w:rsid w:val="00496B8A"/>
    <w:rsid w:val="00497516"/>
    <w:rsid w:val="00497AAB"/>
    <w:rsid w:val="004A0098"/>
    <w:rsid w:val="004A1405"/>
    <w:rsid w:val="004A380C"/>
    <w:rsid w:val="004B1170"/>
    <w:rsid w:val="004C4FDD"/>
    <w:rsid w:val="004C765B"/>
    <w:rsid w:val="004D7C88"/>
    <w:rsid w:val="004E011F"/>
    <w:rsid w:val="004E368A"/>
    <w:rsid w:val="004E4002"/>
    <w:rsid w:val="004E460F"/>
    <w:rsid w:val="004F0B2E"/>
    <w:rsid w:val="004F2A20"/>
    <w:rsid w:val="004F6D36"/>
    <w:rsid w:val="00506EC7"/>
    <w:rsid w:val="00507B87"/>
    <w:rsid w:val="005145DD"/>
    <w:rsid w:val="0052394B"/>
    <w:rsid w:val="005264C0"/>
    <w:rsid w:val="00535DE3"/>
    <w:rsid w:val="00540F98"/>
    <w:rsid w:val="00552D6F"/>
    <w:rsid w:val="00556C0B"/>
    <w:rsid w:val="00557072"/>
    <w:rsid w:val="005611EE"/>
    <w:rsid w:val="00565659"/>
    <w:rsid w:val="00565886"/>
    <w:rsid w:val="00575490"/>
    <w:rsid w:val="00580809"/>
    <w:rsid w:val="00580D66"/>
    <w:rsid w:val="005817F7"/>
    <w:rsid w:val="00583C1B"/>
    <w:rsid w:val="00584809"/>
    <w:rsid w:val="00584D98"/>
    <w:rsid w:val="005852FB"/>
    <w:rsid w:val="00595AB8"/>
    <w:rsid w:val="005A4255"/>
    <w:rsid w:val="005A5ABE"/>
    <w:rsid w:val="005A5C2E"/>
    <w:rsid w:val="005C1EA7"/>
    <w:rsid w:val="005C1F18"/>
    <w:rsid w:val="005C3981"/>
    <w:rsid w:val="005C6476"/>
    <w:rsid w:val="005C6775"/>
    <w:rsid w:val="005D01C8"/>
    <w:rsid w:val="005D1C0F"/>
    <w:rsid w:val="005D36F5"/>
    <w:rsid w:val="005D4B9A"/>
    <w:rsid w:val="005D4EC1"/>
    <w:rsid w:val="005F1404"/>
    <w:rsid w:val="005F7550"/>
    <w:rsid w:val="005F7A2F"/>
    <w:rsid w:val="006011F0"/>
    <w:rsid w:val="0060382E"/>
    <w:rsid w:val="00612DE1"/>
    <w:rsid w:val="006231C6"/>
    <w:rsid w:val="0063173D"/>
    <w:rsid w:val="00631D6F"/>
    <w:rsid w:val="006361C0"/>
    <w:rsid w:val="0063644F"/>
    <w:rsid w:val="00637CD2"/>
    <w:rsid w:val="0064505E"/>
    <w:rsid w:val="00647394"/>
    <w:rsid w:val="006506E1"/>
    <w:rsid w:val="00650AB9"/>
    <w:rsid w:val="00660C41"/>
    <w:rsid w:val="0066120D"/>
    <w:rsid w:val="00663190"/>
    <w:rsid w:val="00663878"/>
    <w:rsid w:val="00670B1C"/>
    <w:rsid w:val="006744B8"/>
    <w:rsid w:val="0067597D"/>
    <w:rsid w:val="00677920"/>
    <w:rsid w:val="0068005D"/>
    <w:rsid w:val="00684438"/>
    <w:rsid w:val="00684BD3"/>
    <w:rsid w:val="0069150E"/>
    <w:rsid w:val="00697D63"/>
    <w:rsid w:val="006A03CA"/>
    <w:rsid w:val="006A2CEC"/>
    <w:rsid w:val="006A7DA5"/>
    <w:rsid w:val="006B1016"/>
    <w:rsid w:val="006B1CD6"/>
    <w:rsid w:val="006B3E92"/>
    <w:rsid w:val="006B48B0"/>
    <w:rsid w:val="006B6D40"/>
    <w:rsid w:val="006C0108"/>
    <w:rsid w:val="006C17C8"/>
    <w:rsid w:val="006C1EF1"/>
    <w:rsid w:val="006C33A8"/>
    <w:rsid w:val="006D23EB"/>
    <w:rsid w:val="006D73DB"/>
    <w:rsid w:val="006D789E"/>
    <w:rsid w:val="006E005F"/>
    <w:rsid w:val="006E2040"/>
    <w:rsid w:val="006E354C"/>
    <w:rsid w:val="006E396F"/>
    <w:rsid w:val="006E4934"/>
    <w:rsid w:val="006E4BE8"/>
    <w:rsid w:val="006E5872"/>
    <w:rsid w:val="006F1050"/>
    <w:rsid w:val="006F164A"/>
    <w:rsid w:val="006F4CC4"/>
    <w:rsid w:val="006F5F4D"/>
    <w:rsid w:val="00700C9B"/>
    <w:rsid w:val="0070291F"/>
    <w:rsid w:val="00711EDE"/>
    <w:rsid w:val="00715602"/>
    <w:rsid w:val="00715A29"/>
    <w:rsid w:val="00715B83"/>
    <w:rsid w:val="00720410"/>
    <w:rsid w:val="00725811"/>
    <w:rsid w:val="00740A6A"/>
    <w:rsid w:val="00741DC4"/>
    <w:rsid w:val="0074443B"/>
    <w:rsid w:val="0074558F"/>
    <w:rsid w:val="00752B2F"/>
    <w:rsid w:val="00753DA7"/>
    <w:rsid w:val="00764870"/>
    <w:rsid w:val="007679EE"/>
    <w:rsid w:val="00770034"/>
    <w:rsid w:val="007704C5"/>
    <w:rsid w:val="00772540"/>
    <w:rsid w:val="00774C3D"/>
    <w:rsid w:val="00775185"/>
    <w:rsid w:val="00780F6F"/>
    <w:rsid w:val="0079133B"/>
    <w:rsid w:val="00794185"/>
    <w:rsid w:val="00795AAA"/>
    <w:rsid w:val="007A3457"/>
    <w:rsid w:val="007A3538"/>
    <w:rsid w:val="007A3809"/>
    <w:rsid w:val="007A3A0F"/>
    <w:rsid w:val="007A6DD0"/>
    <w:rsid w:val="007B5798"/>
    <w:rsid w:val="007B7D40"/>
    <w:rsid w:val="007C5774"/>
    <w:rsid w:val="007D07DF"/>
    <w:rsid w:val="007D0A05"/>
    <w:rsid w:val="007D1171"/>
    <w:rsid w:val="007D12EE"/>
    <w:rsid w:val="007D156C"/>
    <w:rsid w:val="007D1ABE"/>
    <w:rsid w:val="007D755B"/>
    <w:rsid w:val="007E6D4A"/>
    <w:rsid w:val="007F3302"/>
    <w:rsid w:val="007F4E0E"/>
    <w:rsid w:val="007F680E"/>
    <w:rsid w:val="007F6B75"/>
    <w:rsid w:val="00800B57"/>
    <w:rsid w:val="00803430"/>
    <w:rsid w:val="00807913"/>
    <w:rsid w:val="008120AD"/>
    <w:rsid w:val="0081519F"/>
    <w:rsid w:val="00815E3A"/>
    <w:rsid w:val="00817412"/>
    <w:rsid w:val="00817A83"/>
    <w:rsid w:val="008217A2"/>
    <w:rsid w:val="0082279B"/>
    <w:rsid w:val="00824951"/>
    <w:rsid w:val="00826388"/>
    <w:rsid w:val="0082724B"/>
    <w:rsid w:val="0084273D"/>
    <w:rsid w:val="00844F01"/>
    <w:rsid w:val="00847B54"/>
    <w:rsid w:val="0085263E"/>
    <w:rsid w:val="00855900"/>
    <w:rsid w:val="008567B9"/>
    <w:rsid w:val="00860E1A"/>
    <w:rsid w:val="008734F7"/>
    <w:rsid w:val="00874B78"/>
    <w:rsid w:val="0088176B"/>
    <w:rsid w:val="00884231"/>
    <w:rsid w:val="00886B44"/>
    <w:rsid w:val="008934F4"/>
    <w:rsid w:val="008A4E00"/>
    <w:rsid w:val="008B4292"/>
    <w:rsid w:val="008B4818"/>
    <w:rsid w:val="008C4C03"/>
    <w:rsid w:val="008D0067"/>
    <w:rsid w:val="008D442C"/>
    <w:rsid w:val="008E34A4"/>
    <w:rsid w:val="008E5568"/>
    <w:rsid w:val="008F0E2E"/>
    <w:rsid w:val="008F2E9B"/>
    <w:rsid w:val="00903195"/>
    <w:rsid w:val="00911F70"/>
    <w:rsid w:val="009156C4"/>
    <w:rsid w:val="00922E5A"/>
    <w:rsid w:val="00925A2E"/>
    <w:rsid w:val="009278BE"/>
    <w:rsid w:val="00927BBD"/>
    <w:rsid w:val="00930565"/>
    <w:rsid w:val="00930FE4"/>
    <w:rsid w:val="00931B13"/>
    <w:rsid w:val="00936215"/>
    <w:rsid w:val="00936EA1"/>
    <w:rsid w:val="00940356"/>
    <w:rsid w:val="00943204"/>
    <w:rsid w:val="00954FF6"/>
    <w:rsid w:val="009558D2"/>
    <w:rsid w:val="00955BAF"/>
    <w:rsid w:val="00960CE1"/>
    <w:rsid w:val="00960E9B"/>
    <w:rsid w:val="00963896"/>
    <w:rsid w:val="00964CB4"/>
    <w:rsid w:val="0096543B"/>
    <w:rsid w:val="009665EC"/>
    <w:rsid w:val="00972244"/>
    <w:rsid w:val="009749A5"/>
    <w:rsid w:val="00975615"/>
    <w:rsid w:val="009776F9"/>
    <w:rsid w:val="00977997"/>
    <w:rsid w:val="00977A7B"/>
    <w:rsid w:val="00982AE1"/>
    <w:rsid w:val="00992F76"/>
    <w:rsid w:val="00994500"/>
    <w:rsid w:val="009976E5"/>
    <w:rsid w:val="009A00ED"/>
    <w:rsid w:val="009A60DC"/>
    <w:rsid w:val="009A68BF"/>
    <w:rsid w:val="009A6E07"/>
    <w:rsid w:val="009A7129"/>
    <w:rsid w:val="009B21A5"/>
    <w:rsid w:val="009B34DE"/>
    <w:rsid w:val="009B6D5D"/>
    <w:rsid w:val="009C4CE8"/>
    <w:rsid w:val="009D1C85"/>
    <w:rsid w:val="009D6987"/>
    <w:rsid w:val="009E0DA3"/>
    <w:rsid w:val="009E15F4"/>
    <w:rsid w:val="009E1C5A"/>
    <w:rsid w:val="009E1DCB"/>
    <w:rsid w:val="009E5353"/>
    <w:rsid w:val="009E7968"/>
    <w:rsid w:val="009F608B"/>
    <w:rsid w:val="00A01C25"/>
    <w:rsid w:val="00A0202D"/>
    <w:rsid w:val="00A0353A"/>
    <w:rsid w:val="00A03565"/>
    <w:rsid w:val="00A03F22"/>
    <w:rsid w:val="00A06ACB"/>
    <w:rsid w:val="00A0740F"/>
    <w:rsid w:val="00A07C51"/>
    <w:rsid w:val="00A165C6"/>
    <w:rsid w:val="00A167BB"/>
    <w:rsid w:val="00A17874"/>
    <w:rsid w:val="00A250B6"/>
    <w:rsid w:val="00A26507"/>
    <w:rsid w:val="00A30BBF"/>
    <w:rsid w:val="00A3661D"/>
    <w:rsid w:val="00A42B25"/>
    <w:rsid w:val="00A44C6E"/>
    <w:rsid w:val="00A564B6"/>
    <w:rsid w:val="00A607BE"/>
    <w:rsid w:val="00A620CD"/>
    <w:rsid w:val="00A62AD0"/>
    <w:rsid w:val="00A643C1"/>
    <w:rsid w:val="00A67A0C"/>
    <w:rsid w:val="00A753C8"/>
    <w:rsid w:val="00A83F79"/>
    <w:rsid w:val="00A86544"/>
    <w:rsid w:val="00A90151"/>
    <w:rsid w:val="00A95728"/>
    <w:rsid w:val="00A9602F"/>
    <w:rsid w:val="00AA2BAB"/>
    <w:rsid w:val="00AB385F"/>
    <w:rsid w:val="00AB3AD7"/>
    <w:rsid w:val="00AB475C"/>
    <w:rsid w:val="00AC317E"/>
    <w:rsid w:val="00AC5EE7"/>
    <w:rsid w:val="00AC742C"/>
    <w:rsid w:val="00AD5A13"/>
    <w:rsid w:val="00AD642D"/>
    <w:rsid w:val="00AE26D8"/>
    <w:rsid w:val="00AE7B8C"/>
    <w:rsid w:val="00AF6749"/>
    <w:rsid w:val="00B00D9C"/>
    <w:rsid w:val="00B02822"/>
    <w:rsid w:val="00B05E57"/>
    <w:rsid w:val="00B0723F"/>
    <w:rsid w:val="00B10F1D"/>
    <w:rsid w:val="00B1157D"/>
    <w:rsid w:val="00B22350"/>
    <w:rsid w:val="00B22CB7"/>
    <w:rsid w:val="00B234CF"/>
    <w:rsid w:val="00B24808"/>
    <w:rsid w:val="00B25FB9"/>
    <w:rsid w:val="00B3013E"/>
    <w:rsid w:val="00B366A3"/>
    <w:rsid w:val="00B37B47"/>
    <w:rsid w:val="00B422FC"/>
    <w:rsid w:val="00B43497"/>
    <w:rsid w:val="00B47837"/>
    <w:rsid w:val="00B51B16"/>
    <w:rsid w:val="00B52DE5"/>
    <w:rsid w:val="00B56BA7"/>
    <w:rsid w:val="00B66608"/>
    <w:rsid w:val="00B674F3"/>
    <w:rsid w:val="00B7572D"/>
    <w:rsid w:val="00B85204"/>
    <w:rsid w:val="00B91420"/>
    <w:rsid w:val="00B93184"/>
    <w:rsid w:val="00B9758F"/>
    <w:rsid w:val="00BA25BD"/>
    <w:rsid w:val="00BA3506"/>
    <w:rsid w:val="00BB48D3"/>
    <w:rsid w:val="00BC0672"/>
    <w:rsid w:val="00BC27EA"/>
    <w:rsid w:val="00BC4096"/>
    <w:rsid w:val="00BC7C6D"/>
    <w:rsid w:val="00BD15E7"/>
    <w:rsid w:val="00BD1B91"/>
    <w:rsid w:val="00BD3BEB"/>
    <w:rsid w:val="00BE092A"/>
    <w:rsid w:val="00BE7EB9"/>
    <w:rsid w:val="00BF1317"/>
    <w:rsid w:val="00BF5F85"/>
    <w:rsid w:val="00BF6B46"/>
    <w:rsid w:val="00BF6F3B"/>
    <w:rsid w:val="00C03D52"/>
    <w:rsid w:val="00C048E5"/>
    <w:rsid w:val="00C06A9F"/>
    <w:rsid w:val="00C1350B"/>
    <w:rsid w:val="00C15EE2"/>
    <w:rsid w:val="00C22EDD"/>
    <w:rsid w:val="00C24661"/>
    <w:rsid w:val="00C266F8"/>
    <w:rsid w:val="00C276FB"/>
    <w:rsid w:val="00C30A21"/>
    <w:rsid w:val="00C31A24"/>
    <w:rsid w:val="00C32D10"/>
    <w:rsid w:val="00C364A2"/>
    <w:rsid w:val="00C42136"/>
    <w:rsid w:val="00C460DA"/>
    <w:rsid w:val="00C4732D"/>
    <w:rsid w:val="00C47FD3"/>
    <w:rsid w:val="00C54A8A"/>
    <w:rsid w:val="00C56069"/>
    <w:rsid w:val="00C638F0"/>
    <w:rsid w:val="00C65C9C"/>
    <w:rsid w:val="00C66D91"/>
    <w:rsid w:val="00C730CD"/>
    <w:rsid w:val="00C76D05"/>
    <w:rsid w:val="00C8101D"/>
    <w:rsid w:val="00C8322E"/>
    <w:rsid w:val="00C85492"/>
    <w:rsid w:val="00C95FF8"/>
    <w:rsid w:val="00CA2431"/>
    <w:rsid w:val="00CA35A2"/>
    <w:rsid w:val="00CA38B8"/>
    <w:rsid w:val="00CA4C20"/>
    <w:rsid w:val="00CA66E6"/>
    <w:rsid w:val="00CA692A"/>
    <w:rsid w:val="00CA70A1"/>
    <w:rsid w:val="00CB0D6F"/>
    <w:rsid w:val="00CC1403"/>
    <w:rsid w:val="00CC3189"/>
    <w:rsid w:val="00CE6B5F"/>
    <w:rsid w:val="00CE70E2"/>
    <w:rsid w:val="00CF2202"/>
    <w:rsid w:val="00CF3362"/>
    <w:rsid w:val="00CF5D4A"/>
    <w:rsid w:val="00D00597"/>
    <w:rsid w:val="00D0431C"/>
    <w:rsid w:val="00D05913"/>
    <w:rsid w:val="00D165F1"/>
    <w:rsid w:val="00D20D99"/>
    <w:rsid w:val="00D219F8"/>
    <w:rsid w:val="00D27776"/>
    <w:rsid w:val="00D27ADE"/>
    <w:rsid w:val="00D31664"/>
    <w:rsid w:val="00D334FB"/>
    <w:rsid w:val="00D34E3C"/>
    <w:rsid w:val="00D34ED1"/>
    <w:rsid w:val="00D36F96"/>
    <w:rsid w:val="00D37D0F"/>
    <w:rsid w:val="00D4021B"/>
    <w:rsid w:val="00D43B45"/>
    <w:rsid w:val="00D44180"/>
    <w:rsid w:val="00D45478"/>
    <w:rsid w:val="00D4634D"/>
    <w:rsid w:val="00D5030A"/>
    <w:rsid w:val="00D56906"/>
    <w:rsid w:val="00D6395A"/>
    <w:rsid w:val="00D64410"/>
    <w:rsid w:val="00D70524"/>
    <w:rsid w:val="00D752C2"/>
    <w:rsid w:val="00D75A8C"/>
    <w:rsid w:val="00D81040"/>
    <w:rsid w:val="00D811DC"/>
    <w:rsid w:val="00D8149F"/>
    <w:rsid w:val="00D8619B"/>
    <w:rsid w:val="00D86491"/>
    <w:rsid w:val="00D87105"/>
    <w:rsid w:val="00D90EDE"/>
    <w:rsid w:val="00D9118A"/>
    <w:rsid w:val="00D96E97"/>
    <w:rsid w:val="00D97262"/>
    <w:rsid w:val="00DA472F"/>
    <w:rsid w:val="00DB1B7A"/>
    <w:rsid w:val="00DB21EB"/>
    <w:rsid w:val="00DB4978"/>
    <w:rsid w:val="00DB5B22"/>
    <w:rsid w:val="00DB5E5B"/>
    <w:rsid w:val="00DB7D6C"/>
    <w:rsid w:val="00DC095F"/>
    <w:rsid w:val="00DC225D"/>
    <w:rsid w:val="00DC26CD"/>
    <w:rsid w:val="00DC2931"/>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3933"/>
    <w:rsid w:val="00E0446E"/>
    <w:rsid w:val="00E05197"/>
    <w:rsid w:val="00E05779"/>
    <w:rsid w:val="00E05E45"/>
    <w:rsid w:val="00E10732"/>
    <w:rsid w:val="00E20E8E"/>
    <w:rsid w:val="00E21B26"/>
    <w:rsid w:val="00E340D6"/>
    <w:rsid w:val="00E34575"/>
    <w:rsid w:val="00E41C6C"/>
    <w:rsid w:val="00E41EE0"/>
    <w:rsid w:val="00E43839"/>
    <w:rsid w:val="00E46B14"/>
    <w:rsid w:val="00E51B78"/>
    <w:rsid w:val="00E53FFD"/>
    <w:rsid w:val="00E61910"/>
    <w:rsid w:val="00E64FC7"/>
    <w:rsid w:val="00E742C6"/>
    <w:rsid w:val="00E76699"/>
    <w:rsid w:val="00E82340"/>
    <w:rsid w:val="00E8326B"/>
    <w:rsid w:val="00E8402C"/>
    <w:rsid w:val="00E852E4"/>
    <w:rsid w:val="00E90C23"/>
    <w:rsid w:val="00E913A6"/>
    <w:rsid w:val="00E91860"/>
    <w:rsid w:val="00E93623"/>
    <w:rsid w:val="00E94F1E"/>
    <w:rsid w:val="00E95D16"/>
    <w:rsid w:val="00EA1142"/>
    <w:rsid w:val="00EB5832"/>
    <w:rsid w:val="00EB6CD8"/>
    <w:rsid w:val="00EC2E09"/>
    <w:rsid w:val="00EF0305"/>
    <w:rsid w:val="00EF1902"/>
    <w:rsid w:val="00EF723D"/>
    <w:rsid w:val="00F01859"/>
    <w:rsid w:val="00F02E3D"/>
    <w:rsid w:val="00F034B7"/>
    <w:rsid w:val="00F0398A"/>
    <w:rsid w:val="00F05D3E"/>
    <w:rsid w:val="00F076B3"/>
    <w:rsid w:val="00F166D6"/>
    <w:rsid w:val="00F22CC7"/>
    <w:rsid w:val="00F24DA0"/>
    <w:rsid w:val="00F24FDB"/>
    <w:rsid w:val="00F258D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8567B"/>
    <w:rsid w:val="00FB5364"/>
    <w:rsid w:val="00FC2BD6"/>
    <w:rsid w:val="00FD0591"/>
    <w:rsid w:val="00FD100A"/>
    <w:rsid w:val="00FD48B7"/>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DE0A-7854-4377-B24C-DC8F31DE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1"/>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99"/>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C46A-DBFA-4702-9789-4DBD3346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1714</Words>
  <Characters>9259</Characters>
  <Application>Microsoft Office Word</Application>
  <DocSecurity>0</DocSecurity>
  <Lines>77</Lines>
  <Paragraphs>21</Paragraphs>
  <ScaleCrop>false</ScaleCrop>
  <HeadingPairs>
    <vt:vector size="4" baseType="variant">
      <vt:variant>
        <vt:lpstr>Título</vt:lpstr>
      </vt:variant>
      <vt:variant>
        <vt:i4>1</vt:i4>
      </vt:variant>
      <vt:variant>
        <vt:lpstr>Títulos</vt:lpstr>
      </vt:variant>
      <vt:variant>
        <vt:i4>48</vt:i4>
      </vt:variant>
    </vt:vector>
  </HeadingPairs>
  <TitlesOfParts>
    <vt:vector size="49" baseType="lpstr">
      <vt:lpstr/>
      <vt:lpstr>ANEXO III – MODELO DE  DECLARAÇÃO DE CUMPRIMENTO DOS REQUISITOS DE HABILITAÇÃO</vt:lpstr>
      <vt:lpstr>ANEXO IV – DECLARAÇÃO DE ENQUADRAMENTO COMO ME OU EPP</vt:lpstr>
      <vt:lpstr>DECLARAÇÃO</vt:lpstr>
      <vt:lpstr>PREGÃO ELETRÔNICO Nº 47/2024</vt:lpstr>
      <vt:lpstr>ANEXO V – MODELO DE PROPOSTA COMERCIAL – COTA PRINCIPAL</vt:lpstr>
      <vt:lpstr>Todos os interessados do ramo de atividade pertinente ao objeto da contratação q</vt:lpstr>
      <vt:lpstr/>
      <vt:lpstr>PREGÃO ELETRÔNICO Nº 47/2024</vt:lpstr>
      <vt:lpstr>ANEXO V – MODELO DE PROPOSTA COMERCIAL – COTA RESERVADA</vt:lpstr>
      <vt:lpstr>Somente às empresas enquadradas como Microempresa – ME, Empresa de Pequeno Porte</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2024-08-13T15:10:00Z</cp:lastPrinted>
  <dcterms:created xsi:type="dcterms:W3CDTF">2024-08-13T15:12:00Z</dcterms:created>
  <dcterms:modified xsi:type="dcterms:W3CDTF">2024-08-13T15:12:00Z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