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AB6080">
        <w:t>06/2022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AB6080">
        <w:t>06/2022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444B7694" wp14:editId="1E10DB44">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8EA011"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AB6080">
        <w:t>06/2022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07B88ED5" wp14:editId="4E4C2DA9">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AF352"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AB6080">
        <w:t>06/2022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 xml:space="preserve">AQUISIÇÃO DE </w:t>
      </w:r>
      <w:r w:rsidR="00AB6080">
        <w:rPr>
          <w:b/>
        </w:rPr>
        <w:t>VEÍCULO TIPO VAN ESCOLAR</w:t>
      </w:r>
      <w:r w:rsidR="00921579">
        <w:rPr>
          <w:b/>
        </w:rPr>
        <w:t xml:space="preserve">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57"/>
        <w:gridCol w:w="695"/>
        <w:gridCol w:w="5124"/>
        <w:gridCol w:w="1108"/>
        <w:gridCol w:w="1110"/>
        <w:gridCol w:w="938"/>
      </w:tblGrid>
      <w:tr w:rsidR="007F5F6F" w:rsidRPr="00E12AC5" w:rsidTr="0092755E">
        <w:tc>
          <w:tcPr>
            <w:tcW w:w="341" w:type="pct"/>
            <w:vAlign w:val="center"/>
          </w:tcPr>
          <w:p w:rsidR="007F5F6F" w:rsidRPr="00586EFD" w:rsidRDefault="007F5F6F" w:rsidP="007F5F6F">
            <w:pPr>
              <w:jc w:val="center"/>
              <w:rPr>
                <w:rFonts w:cs="Arial"/>
                <w:b/>
              </w:rPr>
            </w:pPr>
            <w:r w:rsidRPr="00586EFD">
              <w:rPr>
                <w:rFonts w:cs="Arial"/>
                <w:b/>
              </w:rPr>
              <w:t>ITEM</w:t>
            </w:r>
          </w:p>
        </w:tc>
        <w:tc>
          <w:tcPr>
            <w:tcW w:w="361" w:type="pct"/>
            <w:vAlign w:val="center"/>
          </w:tcPr>
          <w:p w:rsidR="007F5F6F" w:rsidRPr="00586EFD" w:rsidRDefault="007F5F6F" w:rsidP="007F5F6F">
            <w:pPr>
              <w:jc w:val="center"/>
              <w:rPr>
                <w:rFonts w:cs="Arial"/>
                <w:b/>
              </w:rPr>
            </w:pPr>
            <w:r w:rsidRPr="00586EFD">
              <w:rPr>
                <w:rFonts w:cs="Arial"/>
                <w:b/>
              </w:rPr>
              <w:t>QTD.</w:t>
            </w:r>
          </w:p>
        </w:tc>
        <w:tc>
          <w:tcPr>
            <w:tcW w:w="2660" w:type="pct"/>
            <w:vAlign w:val="center"/>
          </w:tcPr>
          <w:p w:rsidR="007F5F6F" w:rsidRPr="00586EFD" w:rsidRDefault="007F5F6F" w:rsidP="007F5F6F">
            <w:pPr>
              <w:ind w:firstLine="10"/>
              <w:jc w:val="center"/>
              <w:rPr>
                <w:rFonts w:cs="Arial"/>
                <w:b/>
              </w:rPr>
            </w:pPr>
            <w:r w:rsidRPr="00586EFD">
              <w:rPr>
                <w:rFonts w:cs="Arial"/>
                <w:b/>
              </w:rPr>
              <w:t>ESPECIFICAÇÕES BÁSICAS:</w:t>
            </w:r>
          </w:p>
        </w:tc>
        <w:tc>
          <w:tcPr>
            <w:tcW w:w="575" w:type="pct"/>
          </w:tcPr>
          <w:p w:rsidR="007F5F6F" w:rsidRPr="00E12AC5" w:rsidRDefault="007F5F6F" w:rsidP="007F5F6F">
            <w:pPr>
              <w:jc w:val="center"/>
              <w:rPr>
                <w:rFonts w:cs="Arial"/>
                <w:b/>
              </w:rPr>
            </w:pPr>
            <w:r>
              <w:rPr>
                <w:rFonts w:cs="Arial"/>
                <w:b/>
              </w:rPr>
              <w:t>MARCA / MODELO</w:t>
            </w:r>
          </w:p>
        </w:tc>
        <w:tc>
          <w:tcPr>
            <w:tcW w:w="576" w:type="pct"/>
          </w:tcPr>
          <w:p w:rsidR="007F5F6F" w:rsidRDefault="007F5F6F" w:rsidP="007F5F6F">
            <w:pPr>
              <w:jc w:val="center"/>
              <w:rPr>
                <w:rFonts w:cs="Arial"/>
                <w:b/>
              </w:rPr>
            </w:pPr>
            <w:r>
              <w:rPr>
                <w:rFonts w:cs="Arial"/>
                <w:b/>
              </w:rPr>
              <w:t>VALOR UNITÁRIO</w:t>
            </w:r>
          </w:p>
        </w:tc>
        <w:tc>
          <w:tcPr>
            <w:tcW w:w="487" w:type="pct"/>
          </w:tcPr>
          <w:p w:rsidR="007F5F6F" w:rsidRDefault="007F5F6F" w:rsidP="007F5F6F">
            <w:pPr>
              <w:jc w:val="center"/>
              <w:rPr>
                <w:rFonts w:cs="Arial"/>
                <w:b/>
              </w:rPr>
            </w:pPr>
            <w:r>
              <w:rPr>
                <w:rFonts w:cs="Arial"/>
                <w:b/>
              </w:rPr>
              <w:t>VALOR TOTAL</w:t>
            </w:r>
          </w:p>
        </w:tc>
      </w:tr>
      <w:tr w:rsidR="007F5F6F" w:rsidRPr="00E12AC5" w:rsidTr="0092755E">
        <w:tc>
          <w:tcPr>
            <w:tcW w:w="341" w:type="pct"/>
            <w:vAlign w:val="center"/>
          </w:tcPr>
          <w:p w:rsidR="007F5F6F" w:rsidRPr="00586EFD" w:rsidRDefault="007F5F6F" w:rsidP="007F5F6F">
            <w:pPr>
              <w:jc w:val="center"/>
              <w:rPr>
                <w:rFonts w:cs="Arial"/>
              </w:rPr>
            </w:pPr>
            <w:r w:rsidRPr="00586EFD">
              <w:rPr>
                <w:rFonts w:cs="Arial"/>
              </w:rPr>
              <w:t>01</w:t>
            </w:r>
          </w:p>
        </w:tc>
        <w:tc>
          <w:tcPr>
            <w:tcW w:w="361" w:type="pct"/>
            <w:vAlign w:val="center"/>
          </w:tcPr>
          <w:p w:rsidR="007F5F6F" w:rsidRPr="00586EFD" w:rsidRDefault="007F5F6F" w:rsidP="007F5F6F">
            <w:pPr>
              <w:jc w:val="center"/>
              <w:rPr>
                <w:rFonts w:cs="Arial"/>
              </w:rPr>
            </w:pPr>
            <w:r w:rsidRPr="00586EFD">
              <w:rPr>
                <w:rFonts w:cs="Arial"/>
              </w:rPr>
              <w:t>01</w:t>
            </w:r>
          </w:p>
        </w:tc>
        <w:tc>
          <w:tcPr>
            <w:tcW w:w="2660" w:type="pct"/>
            <w:vAlign w:val="center"/>
          </w:tcPr>
          <w:p w:rsidR="007F5F6F" w:rsidRPr="00586EFD" w:rsidRDefault="007F5F6F" w:rsidP="007F5F6F">
            <w:r w:rsidRPr="00586EFD">
              <w:t>-Veículo para transporte escolar;</w:t>
            </w:r>
          </w:p>
          <w:p w:rsidR="007F5F6F" w:rsidRPr="00586EFD" w:rsidRDefault="007F5F6F" w:rsidP="007F5F6F">
            <w:r w:rsidRPr="00586EFD">
              <w:t>-Tipo van, zero quilometro;</w:t>
            </w:r>
          </w:p>
          <w:p w:rsidR="007F5F6F" w:rsidRPr="00586EFD" w:rsidRDefault="007F5F6F" w:rsidP="007F5F6F">
            <w:r w:rsidRPr="00586EFD">
              <w:t>-Capacidade para 15 + 1 passageiros (mínimo);</w:t>
            </w:r>
          </w:p>
          <w:p w:rsidR="007F5F6F" w:rsidRPr="00586EFD" w:rsidRDefault="007F5F6F" w:rsidP="007F5F6F">
            <w:r w:rsidRPr="00586EFD">
              <w:t>-</w:t>
            </w:r>
            <w:r>
              <w:t xml:space="preserve"> </w:t>
            </w:r>
            <w:r w:rsidRPr="00586EFD">
              <w:t>Modelo 2022 (em diante);</w:t>
            </w:r>
          </w:p>
          <w:p w:rsidR="007F5F6F" w:rsidRPr="00586EFD" w:rsidRDefault="007F5F6F" w:rsidP="007F5F6F">
            <w:r w:rsidRPr="00586EFD">
              <w:t>- Potencia mínima de 115 CV;</w:t>
            </w:r>
          </w:p>
          <w:p w:rsidR="007F5F6F" w:rsidRPr="00586EFD" w:rsidRDefault="007F5F6F" w:rsidP="007F5F6F">
            <w:r w:rsidRPr="00586EFD">
              <w:t>- Motor diesel;</w:t>
            </w:r>
          </w:p>
          <w:p w:rsidR="007F5F6F" w:rsidRPr="00586EFD" w:rsidRDefault="007F5F6F" w:rsidP="007F5F6F">
            <w:pPr>
              <w:tabs>
                <w:tab w:val="left" w:pos="4830"/>
              </w:tabs>
            </w:pPr>
            <w:r w:rsidRPr="00586EFD">
              <w:t>-</w:t>
            </w:r>
            <w:r>
              <w:t xml:space="preserve"> </w:t>
            </w:r>
            <w:r w:rsidRPr="00586EFD">
              <w:t>6 marchas à frente + 1 marcha à RÈ;</w:t>
            </w:r>
            <w:r w:rsidRPr="00586EFD">
              <w:tab/>
            </w:r>
          </w:p>
          <w:p w:rsidR="007F5F6F" w:rsidRPr="00586EFD" w:rsidRDefault="007F5F6F" w:rsidP="007F5F6F">
            <w:r w:rsidRPr="00586EFD">
              <w:t>-</w:t>
            </w:r>
            <w:r>
              <w:t xml:space="preserve"> </w:t>
            </w:r>
            <w:r w:rsidRPr="00586EFD">
              <w:t>Largura máxima: 2,500mm;</w:t>
            </w:r>
          </w:p>
          <w:p w:rsidR="007F5F6F" w:rsidRPr="00586EFD" w:rsidRDefault="007F5F6F" w:rsidP="007F5F6F">
            <w:r w:rsidRPr="00586EFD">
              <w:t>-</w:t>
            </w:r>
            <w:r>
              <w:t xml:space="preserve"> </w:t>
            </w:r>
            <w:r w:rsidRPr="00586EFD">
              <w:t>Entre eixos: no mínimo 3.300mm;</w:t>
            </w:r>
          </w:p>
          <w:p w:rsidR="007F5F6F" w:rsidRPr="00586EFD" w:rsidRDefault="007F5F6F" w:rsidP="007F5F6F">
            <w:r w:rsidRPr="00586EFD">
              <w:t>-</w:t>
            </w:r>
            <w:r>
              <w:t xml:space="preserve"> </w:t>
            </w:r>
            <w:r w:rsidRPr="00586EFD">
              <w:t>Comprimento mínimo: 5.500mm;</w:t>
            </w:r>
          </w:p>
          <w:p w:rsidR="007F5F6F" w:rsidRPr="00586EFD" w:rsidRDefault="007F5F6F" w:rsidP="007F5F6F">
            <w:r w:rsidRPr="00586EFD">
              <w:t>-</w:t>
            </w:r>
            <w:r>
              <w:t xml:space="preserve"> </w:t>
            </w:r>
            <w:r w:rsidRPr="00586EFD">
              <w:t>Capacidade do tanque de no mínimo 80 litros;</w:t>
            </w:r>
          </w:p>
          <w:p w:rsidR="007F5F6F" w:rsidRPr="00586EFD" w:rsidRDefault="007F5F6F" w:rsidP="007F5F6F">
            <w:r w:rsidRPr="00586EFD">
              <w:t>-</w:t>
            </w:r>
            <w:r>
              <w:t xml:space="preserve"> </w:t>
            </w:r>
            <w:r w:rsidRPr="00586EFD">
              <w:t>Pneus 225/75/R16;</w:t>
            </w:r>
          </w:p>
          <w:p w:rsidR="007F5F6F" w:rsidRPr="00586EFD" w:rsidRDefault="007F5F6F" w:rsidP="007F5F6F">
            <w:r w:rsidRPr="00586EFD">
              <w:t>-</w:t>
            </w:r>
            <w:r>
              <w:t xml:space="preserve"> </w:t>
            </w:r>
            <w:r w:rsidRPr="00586EFD">
              <w:t>Rodas de aço aro 16;</w:t>
            </w:r>
          </w:p>
          <w:p w:rsidR="007F5F6F" w:rsidRPr="00586EFD" w:rsidRDefault="007F5F6F" w:rsidP="007F5F6F">
            <w:r w:rsidRPr="00586EFD">
              <w:t>-</w:t>
            </w:r>
            <w:r>
              <w:t xml:space="preserve"> </w:t>
            </w:r>
            <w:r w:rsidRPr="00586EFD">
              <w:t>Porta lateral corrediça;</w:t>
            </w:r>
          </w:p>
          <w:p w:rsidR="007F5F6F" w:rsidRPr="00586EFD" w:rsidRDefault="007F5F6F" w:rsidP="007F5F6F">
            <w:r w:rsidRPr="00586EFD">
              <w:t>-</w:t>
            </w:r>
            <w:r>
              <w:t xml:space="preserve"> </w:t>
            </w:r>
            <w:r w:rsidRPr="00586EFD">
              <w:t>Vidro elétrico nas portas dianteiras;</w:t>
            </w:r>
          </w:p>
          <w:p w:rsidR="007F5F6F" w:rsidRPr="00586EFD" w:rsidRDefault="007F5F6F" w:rsidP="007F5F6F">
            <w:r w:rsidRPr="00586EFD">
              <w:t>-</w:t>
            </w:r>
            <w:r>
              <w:t xml:space="preserve"> </w:t>
            </w:r>
            <w:r w:rsidRPr="00586EFD">
              <w:t>Direção hidráulica ou elétrica;</w:t>
            </w:r>
            <w:r w:rsidRPr="00586EFD">
              <w:rPr>
                <w:rFonts w:ascii="Arial" w:hAnsi="Arial" w:cs="Arial"/>
                <w:b/>
                <w:noProof/>
                <w:lang w:eastAsia="pt-BR"/>
              </w:rPr>
              <w:t xml:space="preserve"> </w:t>
            </w:r>
          </w:p>
          <w:p w:rsidR="007F5F6F" w:rsidRPr="00586EFD" w:rsidRDefault="007F5F6F" w:rsidP="007F5F6F">
            <w:r w:rsidRPr="00586EFD">
              <w:t>-</w:t>
            </w:r>
            <w:r>
              <w:t xml:space="preserve"> </w:t>
            </w:r>
            <w:r w:rsidRPr="00586EFD">
              <w:t>Poltronas fixas em tecidos de corvin;</w:t>
            </w:r>
          </w:p>
          <w:p w:rsidR="007F5F6F" w:rsidRPr="00586EFD" w:rsidRDefault="007F5F6F" w:rsidP="007F5F6F">
            <w:r w:rsidRPr="00586EFD">
              <w:t>-</w:t>
            </w:r>
            <w:r>
              <w:t xml:space="preserve"> </w:t>
            </w:r>
            <w:r w:rsidRPr="00586EFD">
              <w:t>Sistema de freio ABS, air bag;</w:t>
            </w:r>
          </w:p>
          <w:p w:rsidR="007F5F6F" w:rsidRPr="00586EFD" w:rsidRDefault="007F5F6F" w:rsidP="007F5F6F">
            <w:r w:rsidRPr="00586EFD">
              <w:t>-</w:t>
            </w:r>
            <w:r>
              <w:t xml:space="preserve"> </w:t>
            </w:r>
            <w:r w:rsidRPr="00586EFD">
              <w:t>Cinto segurança dianteiro três pontos e traseiros centrais abdominais;</w:t>
            </w:r>
          </w:p>
          <w:p w:rsidR="007F5F6F" w:rsidRPr="00586EFD" w:rsidRDefault="007F5F6F" w:rsidP="007F5F6F">
            <w:r w:rsidRPr="00586EFD">
              <w:t>-</w:t>
            </w:r>
            <w:r>
              <w:t xml:space="preserve"> </w:t>
            </w:r>
            <w:r w:rsidRPr="00586EFD">
              <w:t>Tanque de combustível com capacidade mínima de 80 litros;</w:t>
            </w:r>
          </w:p>
          <w:p w:rsidR="007F5F6F" w:rsidRPr="00586EFD" w:rsidRDefault="007F5F6F" w:rsidP="007F5F6F">
            <w:r w:rsidRPr="00586EFD">
              <w:t>-</w:t>
            </w:r>
            <w:r>
              <w:t xml:space="preserve"> </w:t>
            </w:r>
            <w:r w:rsidRPr="00586EFD">
              <w:t>Janelas com padrão fumê e película de proteção solar;</w:t>
            </w:r>
          </w:p>
          <w:p w:rsidR="007F5F6F" w:rsidRPr="00586EFD" w:rsidRDefault="007F5F6F" w:rsidP="007F5F6F">
            <w:r w:rsidRPr="00586EFD">
              <w:t>-</w:t>
            </w:r>
            <w:r>
              <w:t xml:space="preserve"> </w:t>
            </w:r>
            <w:r w:rsidRPr="00586EFD">
              <w:t>Travas Elétricas;</w:t>
            </w:r>
          </w:p>
          <w:p w:rsidR="007F5F6F" w:rsidRPr="00586EFD" w:rsidRDefault="007F5F6F" w:rsidP="007F5F6F">
            <w:r w:rsidRPr="00586EFD">
              <w:t>-</w:t>
            </w:r>
            <w:r>
              <w:t xml:space="preserve"> </w:t>
            </w:r>
            <w:r w:rsidRPr="00586EFD">
              <w:t>Pintura na cor branca com faixa amarela com dístico escolar, conforme  Art. 136, III, do Código de Transito Brasileiro- CTB;</w:t>
            </w:r>
          </w:p>
          <w:p w:rsidR="007F5F6F" w:rsidRPr="00586EFD" w:rsidRDefault="007F5F6F" w:rsidP="007F5F6F">
            <w:r w:rsidRPr="00586EFD">
              <w:t>-</w:t>
            </w:r>
            <w:r>
              <w:t xml:space="preserve"> </w:t>
            </w:r>
            <w:r w:rsidRPr="00586EFD">
              <w:t>Salão com iluminação de LED;</w:t>
            </w:r>
          </w:p>
          <w:p w:rsidR="007F5F6F" w:rsidRPr="00586EFD" w:rsidRDefault="007F5F6F" w:rsidP="007F5F6F">
            <w:r w:rsidRPr="00586EFD">
              <w:t>-</w:t>
            </w:r>
            <w:r>
              <w:t xml:space="preserve"> </w:t>
            </w:r>
            <w:r w:rsidRPr="00586EFD">
              <w:t>Radio com conexão USB;</w:t>
            </w:r>
          </w:p>
          <w:p w:rsidR="007F5F6F" w:rsidRPr="00586EFD" w:rsidRDefault="007F5F6F" w:rsidP="007F5F6F">
            <w:r w:rsidRPr="00586EFD">
              <w:t>-</w:t>
            </w:r>
            <w:r>
              <w:t xml:space="preserve"> </w:t>
            </w:r>
            <w:r w:rsidRPr="00586EFD">
              <w:t>Farol de milha externo no para-choque;</w:t>
            </w:r>
          </w:p>
          <w:p w:rsidR="007F5F6F" w:rsidRPr="00586EFD" w:rsidRDefault="007F5F6F" w:rsidP="007F5F6F">
            <w:r w:rsidRPr="00586EFD">
              <w:t>- Com tacógrafo.</w:t>
            </w:r>
          </w:p>
          <w:p w:rsidR="007F5F6F" w:rsidRPr="00586EFD" w:rsidRDefault="007F5F6F" w:rsidP="007F5F6F">
            <w:r w:rsidRPr="00586EFD">
              <w:t>- Ar condicionado original do fabricante;</w:t>
            </w:r>
          </w:p>
          <w:p w:rsidR="007F5F6F" w:rsidRPr="00586EFD" w:rsidRDefault="007F5F6F" w:rsidP="007F5F6F">
            <w:r w:rsidRPr="00586EFD">
              <w:t>-</w:t>
            </w:r>
            <w:r>
              <w:t xml:space="preserve"> </w:t>
            </w:r>
            <w:r w:rsidRPr="00586EFD">
              <w:t>Porta objetos nos painéis de porta e painel central;</w:t>
            </w:r>
          </w:p>
          <w:p w:rsidR="007F5F6F" w:rsidRPr="00586EFD" w:rsidRDefault="007F5F6F" w:rsidP="007F5F6F">
            <w:r w:rsidRPr="00586EFD">
              <w:t>-</w:t>
            </w:r>
            <w:r>
              <w:t xml:space="preserve"> </w:t>
            </w:r>
            <w:r w:rsidRPr="00586EFD">
              <w:t>Com câmera dianteira e traseira com monitor de no mínimo 5 polegadas</w:t>
            </w:r>
          </w:p>
          <w:p w:rsidR="007F5F6F" w:rsidRPr="00586EFD" w:rsidRDefault="007F5F6F" w:rsidP="007F5F6F">
            <w:r w:rsidRPr="00586EFD">
              <w:t>-</w:t>
            </w:r>
            <w:r>
              <w:t xml:space="preserve"> </w:t>
            </w:r>
            <w:r w:rsidRPr="00586EFD">
              <w:t>Porta pacote;</w:t>
            </w:r>
          </w:p>
          <w:p w:rsidR="007F5F6F" w:rsidRPr="00586EFD" w:rsidRDefault="007F5F6F" w:rsidP="007F5F6F">
            <w:r w:rsidRPr="00586EFD">
              <w:t>-</w:t>
            </w:r>
            <w:r>
              <w:t xml:space="preserve"> </w:t>
            </w:r>
            <w:r w:rsidRPr="00586EFD">
              <w:t>Lanterna traseira de teto.</w:t>
            </w:r>
          </w:p>
          <w:p w:rsidR="007F5F6F" w:rsidRPr="00586EFD" w:rsidRDefault="007F5F6F" w:rsidP="007F5F6F">
            <w:pPr>
              <w:adjustRightInd w:val="0"/>
              <w:ind w:firstLine="10"/>
              <w:rPr>
                <w:rFonts w:eastAsiaTheme="minorHAnsi" w:cs="Arial"/>
                <w:lang w:eastAsia="en-US"/>
              </w:rPr>
            </w:pPr>
            <w:r w:rsidRPr="00586EFD">
              <w:rPr>
                <w:rFonts w:eastAsiaTheme="minorHAnsi" w:cs="Arial"/>
                <w:lang w:eastAsia="en-US"/>
              </w:rPr>
              <w:lastRenderedPageBreak/>
              <w:t>- Assistência Técnica Autorizada num raio não Superior a 70km do Município de Pilar do Sul.</w:t>
            </w:r>
          </w:p>
          <w:p w:rsidR="007F5F6F" w:rsidRPr="00586EFD" w:rsidRDefault="007F5F6F" w:rsidP="007F5F6F">
            <w:pPr>
              <w:autoSpaceDE w:val="0"/>
              <w:autoSpaceDN w:val="0"/>
              <w:adjustRightInd w:val="0"/>
              <w:ind w:firstLine="10"/>
              <w:rPr>
                <w:rFonts w:eastAsiaTheme="minorHAnsi" w:cs="Arial"/>
                <w:lang w:eastAsia="en-US"/>
              </w:rPr>
            </w:pPr>
            <w:r w:rsidRPr="00586EFD">
              <w:rPr>
                <w:rFonts w:eastAsiaTheme="minorHAnsi" w:cs="Arial"/>
                <w:lang w:eastAsia="en-US"/>
              </w:rPr>
              <w:t>-</w:t>
            </w:r>
            <w:r>
              <w:rPr>
                <w:rFonts w:eastAsiaTheme="minorHAnsi" w:cs="Arial"/>
                <w:lang w:eastAsia="en-US"/>
              </w:rPr>
              <w:t xml:space="preserve"> </w:t>
            </w:r>
            <w:r w:rsidRPr="00586EFD">
              <w:rPr>
                <w:rFonts w:eastAsiaTheme="minorHAnsi" w:cs="Arial"/>
                <w:lang w:eastAsia="en-US"/>
              </w:rPr>
              <w:t>Garantia de no mínimo 01 (um) ano.</w:t>
            </w:r>
          </w:p>
        </w:tc>
        <w:tc>
          <w:tcPr>
            <w:tcW w:w="575" w:type="pct"/>
          </w:tcPr>
          <w:p w:rsidR="007F5F6F" w:rsidRPr="00E12AC5" w:rsidRDefault="007F5F6F" w:rsidP="007F5F6F">
            <w:pPr>
              <w:adjustRightInd w:val="0"/>
              <w:rPr>
                <w:rFonts w:eastAsiaTheme="minorHAnsi" w:cs="Arial"/>
                <w:b/>
                <w:lang w:eastAsia="en-US"/>
              </w:rPr>
            </w:pPr>
          </w:p>
        </w:tc>
        <w:tc>
          <w:tcPr>
            <w:tcW w:w="576" w:type="pct"/>
          </w:tcPr>
          <w:p w:rsidR="007F5F6F" w:rsidRPr="00E12AC5" w:rsidRDefault="007F5F6F" w:rsidP="007F5F6F">
            <w:pPr>
              <w:adjustRightInd w:val="0"/>
              <w:rPr>
                <w:rFonts w:eastAsiaTheme="minorHAnsi" w:cs="Arial"/>
                <w:b/>
                <w:lang w:eastAsia="en-US"/>
              </w:rPr>
            </w:pPr>
          </w:p>
        </w:tc>
        <w:tc>
          <w:tcPr>
            <w:tcW w:w="487" w:type="pct"/>
          </w:tcPr>
          <w:p w:rsidR="007F5F6F" w:rsidRPr="00E12AC5" w:rsidRDefault="007F5F6F" w:rsidP="007F5F6F">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92755E">
            <w:pPr>
              <w:ind w:firstLine="284"/>
            </w:pPr>
            <w:r>
              <w:t>Nome do representante que assinará o contrato:</w:t>
            </w:r>
          </w:p>
        </w:tc>
      </w:tr>
      <w:tr w:rsidR="00F01859" w:rsidTr="00F01859">
        <w:trPr>
          <w:trHeight w:val="51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F01859">
        <w:trPr>
          <w:trHeight w:val="51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256794">
        <w:trPr>
          <w:trHeight w:val="510"/>
          <w:jc w:val="center"/>
        </w:trPr>
        <w:tc>
          <w:tcPr>
            <w:tcW w:w="9559" w:type="dxa"/>
            <w:gridSpan w:val="2"/>
          </w:tcPr>
          <w:p w:rsidR="00256794" w:rsidRDefault="00256794" w:rsidP="0092755E">
            <w:pPr>
              <w:ind w:firstLine="284"/>
            </w:pPr>
            <w:r>
              <w:t>Local e Data:</w:t>
            </w:r>
          </w:p>
        </w:tc>
      </w:tr>
      <w:tr w:rsidR="00256794" w:rsidTr="00256794">
        <w:trPr>
          <w:trHeight w:val="51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6392B" w:rsidRDefault="00F6392B">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F6392B" w:rsidRDefault="00F6392B">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18433" id="Line 4" o:spid="_x0000_s1026" style="position:absolute;z-index:-2516643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A4345" id="Line 6"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AB6080">
        <w:t>06/2022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09FB"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E11CB"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bookmarkStart w:id="0" w:name="_GoBack"/>
      <w:bookmarkEnd w:id="0"/>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AB6080">
        <w:rPr>
          <w:b/>
        </w:rPr>
        <w:t>06/2022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 xml:space="preserve">AQUISIÇÃO DE </w:t>
      </w:r>
      <w:r w:rsidR="00AB6080">
        <w:rPr>
          <w:b/>
        </w:rPr>
        <w:t>VEÍCULO TIPO VAN ESCOLAR</w:t>
      </w:r>
      <w:r w:rsidR="00921579">
        <w:rPr>
          <w:b/>
        </w:rPr>
        <w:t xml:space="preserve">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6392B" w:rsidRDefault="00F6392B" w:rsidP="006744B8">
                            <w:pPr>
                              <w:ind w:right="621"/>
                              <w:rPr>
                                <w:sz w:val="24"/>
                              </w:rPr>
                            </w:pPr>
                          </w:p>
                          <w:p w:rsidR="00F6392B" w:rsidRDefault="00F6392B" w:rsidP="006744B8">
                            <w:pPr>
                              <w:spacing w:before="1"/>
                              <w:ind w:left="851" w:right="621"/>
                              <w:rPr>
                                <w:sz w:val="25"/>
                              </w:rPr>
                            </w:pPr>
                          </w:p>
                          <w:p w:rsidR="00F6392B" w:rsidRPr="00844F01" w:rsidRDefault="00F6392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007F5F6F">
                              <w:rPr>
                                <w:b/>
                                <w:spacing w:val="-5"/>
                                <w:u w:val="single"/>
                              </w:rPr>
                              <w:t>2022</w:t>
                            </w:r>
                            <w:r w:rsidRPr="00844F01">
                              <w:rPr>
                                <w:b/>
                                <w:spacing w:val="-5"/>
                                <w:u w:val="single"/>
                              </w:rPr>
                              <w:t xml:space="preserve">. </w:t>
                            </w:r>
                          </w:p>
                          <w:p w:rsidR="00F6392B" w:rsidRPr="00844F01" w:rsidRDefault="00F6392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6392B" w:rsidRPr="00844F01" w:rsidRDefault="00F6392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6392B" w:rsidRDefault="00F6392B" w:rsidP="006744B8">
                            <w:pPr>
                              <w:ind w:right="621"/>
                              <w:rPr>
                                <w:sz w:val="24"/>
                              </w:rPr>
                            </w:pPr>
                          </w:p>
                          <w:p w:rsidR="00F6392B" w:rsidRDefault="00F6392B" w:rsidP="006744B8">
                            <w:pPr>
                              <w:spacing w:before="4"/>
                              <w:ind w:right="621"/>
                            </w:pPr>
                          </w:p>
                          <w:p w:rsidR="00F6392B" w:rsidRDefault="00F6392B" w:rsidP="006744B8">
                            <w:pPr>
                              <w:spacing w:before="1"/>
                              <w:ind w:right="-24"/>
                              <w:jc w:val="center"/>
                              <w:rPr>
                                <w:b/>
                              </w:rPr>
                            </w:pPr>
                            <w:r>
                              <w:rPr>
                                <w:b/>
                              </w:rPr>
                              <w:t>__________________________________________</w:t>
                            </w:r>
                          </w:p>
                          <w:p w:rsidR="00F6392B" w:rsidRDefault="00F6392B"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F6392B" w:rsidRDefault="00F6392B" w:rsidP="006744B8">
                      <w:pPr>
                        <w:ind w:right="621"/>
                        <w:rPr>
                          <w:sz w:val="24"/>
                        </w:rPr>
                      </w:pPr>
                    </w:p>
                    <w:p w:rsidR="00F6392B" w:rsidRDefault="00F6392B" w:rsidP="006744B8">
                      <w:pPr>
                        <w:spacing w:before="1"/>
                        <w:ind w:left="851" w:right="621"/>
                        <w:rPr>
                          <w:sz w:val="25"/>
                        </w:rPr>
                      </w:pPr>
                    </w:p>
                    <w:p w:rsidR="00F6392B" w:rsidRPr="00844F01" w:rsidRDefault="00F6392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007F5F6F">
                        <w:rPr>
                          <w:b/>
                          <w:spacing w:val="-5"/>
                          <w:u w:val="single"/>
                        </w:rPr>
                        <w:t>2022</w:t>
                      </w:r>
                      <w:r w:rsidRPr="00844F01">
                        <w:rPr>
                          <w:b/>
                          <w:spacing w:val="-5"/>
                          <w:u w:val="single"/>
                        </w:rPr>
                        <w:t xml:space="preserve">. </w:t>
                      </w:r>
                    </w:p>
                    <w:p w:rsidR="00F6392B" w:rsidRPr="00844F01" w:rsidRDefault="00F6392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6392B" w:rsidRPr="00844F01" w:rsidRDefault="00F6392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6392B" w:rsidRDefault="00F6392B" w:rsidP="006744B8">
                      <w:pPr>
                        <w:ind w:right="621"/>
                        <w:rPr>
                          <w:sz w:val="24"/>
                        </w:rPr>
                      </w:pPr>
                    </w:p>
                    <w:p w:rsidR="00F6392B" w:rsidRDefault="00F6392B" w:rsidP="006744B8">
                      <w:pPr>
                        <w:spacing w:before="4"/>
                        <w:ind w:right="621"/>
                      </w:pPr>
                    </w:p>
                    <w:p w:rsidR="00F6392B" w:rsidRDefault="00F6392B" w:rsidP="006744B8">
                      <w:pPr>
                        <w:spacing w:before="1"/>
                        <w:ind w:right="-24"/>
                        <w:jc w:val="center"/>
                        <w:rPr>
                          <w:b/>
                        </w:rPr>
                      </w:pPr>
                      <w:r>
                        <w:rPr>
                          <w:b/>
                        </w:rPr>
                        <w:t>__________________________________________</w:t>
                      </w:r>
                    </w:p>
                    <w:p w:rsidR="00F6392B" w:rsidRDefault="00F6392B"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602" w:rsidRDefault="00F20602">
      <w:r>
        <w:separator/>
      </w:r>
    </w:p>
  </w:endnote>
  <w:endnote w:type="continuationSeparator" w:id="0">
    <w:p w:rsidR="00F20602" w:rsidRDefault="00F20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602" w:rsidRDefault="00F20602">
      <w:r>
        <w:separator/>
      </w:r>
    </w:p>
  </w:footnote>
  <w:footnote w:type="continuationSeparator" w:id="0">
    <w:p w:rsidR="00F20602" w:rsidRDefault="00F20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92B" w:rsidRDefault="00F6392B">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92B" w:rsidRDefault="00F6392B">
    <w:pPr>
      <w:spacing w:line="14" w:lineRule="auto"/>
      <w:rPr>
        <w:sz w:val="20"/>
      </w:rPr>
    </w:pPr>
    <w:r>
      <w:rPr>
        <w:noProof/>
        <w:lang w:val="pt-BR" w:eastAsia="pt-BR" w:bidi="ar-SA"/>
      </w:rPr>
      <mc:AlternateContent>
        <mc:Choice Requires="wps">
          <w:drawing>
            <wp:anchor distT="0" distB="0" distL="114300" distR="114300" simplePos="0" relativeHeight="251661312"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392B" w:rsidRDefault="00F6392B">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F6392B" w:rsidRDefault="00F6392B">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92B" w:rsidRDefault="00F6392B">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92B" w:rsidRDefault="00F6392B">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92B" w:rsidRDefault="00F6392B">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B7ED7"/>
    <w:rsid w:val="000E0296"/>
    <w:rsid w:val="000E439F"/>
    <w:rsid w:val="000F12A6"/>
    <w:rsid w:val="000F5E8A"/>
    <w:rsid w:val="00105AD6"/>
    <w:rsid w:val="0010733A"/>
    <w:rsid w:val="00112B62"/>
    <w:rsid w:val="00116D20"/>
    <w:rsid w:val="00117521"/>
    <w:rsid w:val="00137F8F"/>
    <w:rsid w:val="00140061"/>
    <w:rsid w:val="00144C1E"/>
    <w:rsid w:val="00152B1D"/>
    <w:rsid w:val="0015364B"/>
    <w:rsid w:val="001717D2"/>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1BB0"/>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D2B75"/>
    <w:rsid w:val="003E1E8C"/>
    <w:rsid w:val="003F0D91"/>
    <w:rsid w:val="003F276A"/>
    <w:rsid w:val="00412F8E"/>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6D36"/>
    <w:rsid w:val="00507B87"/>
    <w:rsid w:val="005145DD"/>
    <w:rsid w:val="005264C0"/>
    <w:rsid w:val="00535DE3"/>
    <w:rsid w:val="005409A3"/>
    <w:rsid w:val="00540F98"/>
    <w:rsid w:val="00552D6F"/>
    <w:rsid w:val="00556C0B"/>
    <w:rsid w:val="00557072"/>
    <w:rsid w:val="005611EE"/>
    <w:rsid w:val="00565886"/>
    <w:rsid w:val="00575490"/>
    <w:rsid w:val="00580809"/>
    <w:rsid w:val="00580D66"/>
    <w:rsid w:val="00584809"/>
    <w:rsid w:val="00586EFD"/>
    <w:rsid w:val="00590996"/>
    <w:rsid w:val="00595AB8"/>
    <w:rsid w:val="005A4255"/>
    <w:rsid w:val="005A78B5"/>
    <w:rsid w:val="005C1EA7"/>
    <w:rsid w:val="005C1F18"/>
    <w:rsid w:val="005C3981"/>
    <w:rsid w:val="005C6476"/>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C0090"/>
    <w:rsid w:val="007D07DF"/>
    <w:rsid w:val="007D0A05"/>
    <w:rsid w:val="007D1171"/>
    <w:rsid w:val="007D156C"/>
    <w:rsid w:val="007D1ABE"/>
    <w:rsid w:val="007D755B"/>
    <w:rsid w:val="007F4E0E"/>
    <w:rsid w:val="007F5F6F"/>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34BE"/>
    <w:rsid w:val="008B4292"/>
    <w:rsid w:val="008B4818"/>
    <w:rsid w:val="008C10D9"/>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50B6"/>
    <w:rsid w:val="00A30BBF"/>
    <w:rsid w:val="00A3661D"/>
    <w:rsid w:val="00A42B25"/>
    <w:rsid w:val="00A620CD"/>
    <w:rsid w:val="00A62AD0"/>
    <w:rsid w:val="00A753C8"/>
    <w:rsid w:val="00A86544"/>
    <w:rsid w:val="00A9602F"/>
    <w:rsid w:val="00AA2BAB"/>
    <w:rsid w:val="00AB385F"/>
    <w:rsid w:val="00AB475C"/>
    <w:rsid w:val="00AB6080"/>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6BA7"/>
    <w:rsid w:val="00B66608"/>
    <w:rsid w:val="00B7572D"/>
    <w:rsid w:val="00B83A98"/>
    <w:rsid w:val="00B91420"/>
    <w:rsid w:val="00B93184"/>
    <w:rsid w:val="00B9758F"/>
    <w:rsid w:val="00BA25BD"/>
    <w:rsid w:val="00BA5D9C"/>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CF488C"/>
    <w:rsid w:val="00D00597"/>
    <w:rsid w:val="00D05913"/>
    <w:rsid w:val="00D1382D"/>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2607"/>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41C6C"/>
    <w:rsid w:val="00E41EE0"/>
    <w:rsid w:val="00E51B78"/>
    <w:rsid w:val="00E742C6"/>
    <w:rsid w:val="00E82340"/>
    <w:rsid w:val="00E8326B"/>
    <w:rsid w:val="00E8402C"/>
    <w:rsid w:val="00E852E4"/>
    <w:rsid w:val="00E90C23"/>
    <w:rsid w:val="00E913A6"/>
    <w:rsid w:val="00E91860"/>
    <w:rsid w:val="00EB5A16"/>
    <w:rsid w:val="00EB6CD8"/>
    <w:rsid w:val="00EF0305"/>
    <w:rsid w:val="00EF723D"/>
    <w:rsid w:val="00F01859"/>
    <w:rsid w:val="00F034B7"/>
    <w:rsid w:val="00F0398A"/>
    <w:rsid w:val="00F05D3E"/>
    <w:rsid w:val="00F20602"/>
    <w:rsid w:val="00F23950"/>
    <w:rsid w:val="00F258D0"/>
    <w:rsid w:val="00F30C92"/>
    <w:rsid w:val="00F37B64"/>
    <w:rsid w:val="00F61200"/>
    <w:rsid w:val="00F63070"/>
    <w:rsid w:val="00F6320C"/>
    <w:rsid w:val="00F6392B"/>
    <w:rsid w:val="00F664E0"/>
    <w:rsid w:val="00F77481"/>
    <w:rsid w:val="00F804E2"/>
    <w:rsid w:val="00F838FD"/>
    <w:rsid w:val="00F83F91"/>
    <w:rsid w:val="00F905D0"/>
    <w:rsid w:val="00FB5364"/>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E70B6F-8846-43FC-9E7F-AC7E64EE4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8EA7B-66CA-4F2A-AFE9-10B93B2A6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1598</Words>
  <Characters>8631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2022-02-18T17:51:00Z</cp:lastPrinted>
  <dcterms:created xsi:type="dcterms:W3CDTF">2022-02-18T17:52:00Z</dcterms:created>
  <dcterms:modified xsi:type="dcterms:W3CDTF">2022-02-18T17:52:00Z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